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0" w:rsidRDefault="00EC31F5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</w:rPr>
        <w:t xml:space="preserve"> 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A324E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Broj:   </w:t>
      </w:r>
      <w:r w:rsidR="009F31B2">
        <w:rPr>
          <w:rFonts w:ascii="Times New Roman" w:hAnsi="Times New Roman" w:cs="Times New Roman"/>
          <w:sz w:val="24"/>
          <w:szCs w:val="24"/>
          <w:lang w:val="pl-PL"/>
        </w:rPr>
        <w:t>92</w:t>
      </w:r>
    </w:p>
    <w:p w:rsidR="00432C10" w:rsidRDefault="00434E8E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07.02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>.2019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2C10" w:rsidRDefault="00432C10" w:rsidP="00432C10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32C10" w:rsidRDefault="00432C10" w:rsidP="00432C10">
      <w:pPr>
        <w:pStyle w:val="BodyText"/>
        <w:spacing w:before="69"/>
        <w:ind w:left="316" w:right="237"/>
        <w:rPr>
          <w:b/>
          <w:lang w:val="sr-Latn-CS"/>
        </w:rPr>
      </w:pPr>
    </w:p>
    <w:p w:rsidR="00432C10" w:rsidRDefault="00432C10" w:rsidP="00432C10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:rsidR="00432C10" w:rsidRDefault="00432C10" w:rsidP="00432C1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32C10" w:rsidRDefault="00432C10" w:rsidP="00432C10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432C10" w:rsidTr="00432C10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</w:t>
      </w:r>
      <w:r w:rsidR="00B630EE">
        <w:rPr>
          <w:rFonts w:ascii="Times New Roman" w:hAnsi="Times New Roman" w:cs="Times New Roman"/>
          <w:sz w:val="24"/>
          <w:szCs w:val="24"/>
          <w:lang w:val="en-US"/>
        </w:rPr>
        <w:t>za usluge zaštite imovine I lica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432C10" w:rsidRDefault="00B630EE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79710000-4 Usluge na području bezbjednosti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B630EE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nabavke sa uračunatim PDV-om 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.500 €;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  <w:t>V Uslovi za učešće u postupku javne nabavke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 postupku javne nabavke može da učestvuje samo ponuđač koji: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l-SI" w:eastAsia="hi-IN" w:bidi="hi-IN"/>
        </w:rPr>
        <w:t>Dokazivanje ispunjenosti obaveznih uslova</w:t>
      </w:r>
    </w:p>
    <w:p w:rsidR="00432C10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VI  </w:t>
      </w:r>
      <w:r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555" w:type="dxa"/>
        <w:tblInd w:w="-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834"/>
        <w:gridCol w:w="3540"/>
        <w:gridCol w:w="1275"/>
        <w:gridCol w:w="1211"/>
      </w:tblGrid>
      <w:tr w:rsidR="00432C10" w:rsidTr="00432C10">
        <w:trPr>
          <w:trHeight w:val="3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32C10" w:rsidTr="00432C10">
        <w:trPr>
          <w:trHeight w:val="332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B630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Tehnička zaštita imovine i lica za  15 lokacija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0" w:rsidRPr="00432C10" w:rsidRDefault="00B630EE" w:rsidP="00B630E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Šesti nivo tehničke zaštite koji obuhvata video nadzor kojim se prati kretanje u štićenom objektu i prostoru uz video zapis.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C10" w:rsidRDefault="00B630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15 lokacija na teritoriji opštine Budva</w:t>
            </w:r>
          </w:p>
        </w:tc>
      </w:tr>
    </w:tbl>
    <w:p w:rsidR="00432C10" w:rsidRDefault="00432C10" w:rsidP="00432C10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9F31B2" w:rsidRDefault="00B630EE" w:rsidP="00432C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Broj lokacija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je promje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nljiv u toku trajanja ugovora a najviše 15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ručilac će izabranog Ponuđača 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sa kojim bude zaključio ugovor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obavijestiti o broju lokacija koje će se pratiti  tekući mjesec i 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ostavljati spisak istih</w:t>
      </w:r>
      <w:r w:rsidR="00432C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432C10">
        <w:rPr>
          <w:b/>
          <w:bCs/>
        </w:rPr>
        <w:t xml:space="preserve"> </w:t>
      </w:r>
    </w:p>
    <w:p w:rsidR="00432C10" w:rsidRDefault="00432C10" w:rsidP="00432C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B630EE" w:rsidRPr="009F31B2" w:rsidRDefault="00B630EE" w:rsidP="0043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</w:pPr>
      <w:r w:rsidRP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 xml:space="preserve">U prilogu ponude obavezno dostaviti </w:t>
      </w:r>
      <w:r w:rsidR="00DE6FDA" w:rsidRP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 xml:space="preserve"> </w:t>
      </w:r>
      <w:r w:rsidR="009F31B2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>Licencu za vršenje poslova fizičko-tehničke zaštite lica i imovine</w:t>
      </w:r>
      <w:r w:rsidR="009F31B2">
        <w:rPr>
          <w:rFonts w:ascii="Times New Roman" w:hAnsi="Times New Roman" w:cs="Times New Roman"/>
          <w:color w:val="545454"/>
          <w:shd w:val="clear" w:color="auto" w:fill="FFFFFF"/>
        </w:rPr>
        <w:t>.</w:t>
      </w:r>
    </w:p>
    <w:p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0CC8" w:rsidRPr="004C0CC8" w:rsidRDefault="004C0CC8" w:rsidP="004C0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0CC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a) Rok izvršenja ugovora je godinu dan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 od dana zaključivanja ugovora ili do utroška ugovorenih sredstava</w:t>
      </w:r>
    </w:p>
    <w:p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Ako je ponuđena cijena 0,00 EUR-a prilikom vrednovanja te cijene po kriterijumu ili </w:t>
            </w:r>
            <w:r>
              <w:rPr>
                <w:rFonts w:ascii="Times New Roman" w:hAnsi="Times New Roman"/>
                <w:color w:val="000000"/>
              </w:rPr>
              <w:lastRenderedPageBreak/>
              <w:t>podkriterijumu najniža ponuđena cijena uzima se da je ponuđena cijena 0,01 EUR.</w:t>
            </w:r>
          </w:p>
          <w:p w:rsidR="00835ADC" w:rsidRPr="00835ADC" w:rsidRDefault="00835ADC" w:rsidP="00835A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X upustvo ponuđačima za sačinjavanje  i podnošenje  ponude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4667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je dužan da ponudu  pripremi kao jedinstvenu cjelinu i da svaku prvu stranicu svakog lista i ukupan broj listova ponude označi rednim brojem ,osim garancije ponude ,kataloga fotografija ,publikacija i sl.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 lica ponuđača ili lica koje on ovlasti.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</w:rPr>
              <w:t>Ponuda mora biti povezana jednim  jemstvenikom , tako da se ne mogu naknadno ubacivati, odstranjivati ili zamjenjivati pojedinačni listovi, a da se pri tome ne ošteti list ponude, .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4369E3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835AD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</w:t>
      </w:r>
      <w:r w:rsidR="009F31B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zaključno sa danom 12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.02.2019</w:t>
      </w:r>
      <w:r w:rsidR="009F31B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835ADC" w:rsidRPr="00835ADC" w:rsidRDefault="00835ADC" w:rsidP="00835ADC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otvaranje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ponuda,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kome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mogu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prisustvovati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predstavnici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ponuđača</w:t>
      </w:r>
      <w:r w:rsidRPr="00835ADC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sa</w:t>
      </w:r>
      <w:r w:rsidRPr="00835ADC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priloženim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punomoćjem</w:t>
      </w:r>
      <w:r w:rsidRPr="00835AD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potpisanim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strane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ovlašćenog</w:t>
      </w:r>
      <w:r w:rsidRPr="00835AD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lica,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održaće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dana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F31B2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A324E7">
        <w:rPr>
          <w:rFonts w:ascii="Times New Roman" w:eastAsia="Times New Roman" w:hAnsi="Times New Roman" w:cs="Times New Roman"/>
          <w:sz w:val="24"/>
          <w:szCs w:val="24"/>
          <w:lang w:val="en-US"/>
        </w:rPr>
        <w:t>.02.2019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9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godine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F31B2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sati,</w:t>
      </w:r>
      <w:r w:rsidRPr="00835ADC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prostorijama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Doo Parking Servis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Budva,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83"/>
          <w:sz w:val="24"/>
          <w:szCs w:val="24"/>
          <w:lang w:val="en-US"/>
        </w:rPr>
        <w:t xml:space="preserve">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adresi Mediteranska bb TQ III sprat..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Budva.</w:t>
      </w:r>
    </w:p>
    <w:p w:rsidR="00835ADC" w:rsidRDefault="00835ADC" w:rsidP="004A5F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Prilikom  otvaranja ponuda </w:t>
      </w:r>
      <w:r w:rsidRPr="00BC5DF0">
        <w:rPr>
          <w:rFonts w:ascii="Times New Roman" w:hAnsi="Times New Roman" w:cs="Times New Roman"/>
          <w:b/>
          <w:spacing w:val="-1"/>
          <w:sz w:val="24"/>
          <w:szCs w:val="24"/>
        </w:rPr>
        <w:t>ne</w:t>
      </w: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 sačinjava se zapisnik o javnom otvaranju ponuda</w:t>
      </w:r>
    </w:p>
    <w:p w:rsidR="004667DC" w:rsidRDefault="004667DC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9F31B2">
              <w:rPr>
                <w:rFonts w:ascii="Times New Roman" w:hAnsi="Times New Roman" w:cs="Times New Roman"/>
                <w:sz w:val="24"/>
                <w:szCs w:val="24"/>
              </w:rPr>
              <w:t>nabavki , broj stavke u planu 39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lastRenderedPageBreak/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bookmarkStart w:id="0" w:name="_GoBack"/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bookmarkEnd w:id="0"/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9F31B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92 od 07.02</w:t>
      </w:r>
      <w:r w:rsidR="00A324E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usluga kolektivnog osiguranja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9777" w:type="dxa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2278"/>
        <w:gridCol w:w="2597"/>
        <w:gridCol w:w="42"/>
        <w:gridCol w:w="42"/>
        <w:gridCol w:w="10"/>
        <w:gridCol w:w="32"/>
        <w:gridCol w:w="10"/>
        <w:gridCol w:w="32"/>
        <w:gridCol w:w="10"/>
        <w:gridCol w:w="32"/>
        <w:gridCol w:w="10"/>
        <w:gridCol w:w="32"/>
        <w:gridCol w:w="10"/>
        <w:gridCol w:w="32"/>
        <w:gridCol w:w="10"/>
        <w:gridCol w:w="32"/>
        <w:gridCol w:w="10"/>
        <w:gridCol w:w="32"/>
        <w:gridCol w:w="10"/>
      </w:tblGrid>
      <w:tr w:rsidR="00843713" w:rsidRPr="00843713" w:rsidTr="00EA7298">
        <w:trPr>
          <w:gridAfter w:val="1"/>
          <w:wAfter w:w="10" w:type="dxa"/>
          <w:trHeight w:val="389"/>
        </w:trPr>
        <w:tc>
          <w:tcPr>
            <w:tcW w:w="4514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55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54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65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83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EA7298">
        <w:tblPrEx>
          <w:tblCellMar>
            <w:left w:w="70" w:type="dxa"/>
            <w:right w:w="70" w:type="dxa"/>
          </w:tblCellMar>
        </w:tblPrEx>
        <w:trPr>
          <w:trHeight w:val="79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EA7298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EA7298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EA7298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EA7298">
        <w:trPr>
          <w:trHeight w:val="797"/>
        </w:trPr>
        <w:tc>
          <w:tcPr>
            <w:tcW w:w="4514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_RefHeading___Toc418845170"/>
      <w:bookmarkStart w:id="3" w:name="__RefHeading___Toc418845171"/>
      <w:bookmarkEnd w:id="2"/>
      <w:bookmarkEnd w:id="3"/>
    </w:p>
    <w:p w:rsidR="00EA7298" w:rsidRPr="00EA7298" w:rsidRDefault="00EA7298" w:rsidP="00EA7298">
      <w:pPr>
        <w:spacing w:line="256" w:lineRule="auto"/>
      </w:pPr>
      <w:r w:rsidRPr="00EA7298">
        <w:t>NACRT UGOVORA O JAVNOJ NABAVCI</w:t>
      </w: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tabs>
          <w:tab w:val="left" w:pos="1851"/>
        </w:tabs>
        <w:spacing w:line="256" w:lineRule="auto"/>
        <w:jc w:val="center"/>
        <w:rPr>
          <w:b/>
          <w:sz w:val="28"/>
          <w:szCs w:val="28"/>
        </w:rPr>
      </w:pPr>
      <w:r w:rsidRPr="00EA7298">
        <w:rPr>
          <w:b/>
          <w:sz w:val="28"/>
          <w:szCs w:val="28"/>
        </w:rPr>
        <w:t>O  PRUŽANJU USLUGA TEHNIČKE ZAŠTITE LICA I IMOVINE</w:t>
      </w: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spacing w:line="256" w:lineRule="auto"/>
        <w:rPr>
          <w:b/>
        </w:rPr>
      </w:pPr>
      <w:r w:rsidRPr="00EA7298">
        <w:rPr>
          <w:b/>
        </w:rPr>
        <w:t>Ovaj ugovor zaključen je izmedju:</w:t>
      </w:r>
    </w:p>
    <w:p w:rsidR="00EA7298" w:rsidRPr="00EA7298" w:rsidRDefault="00EA7298" w:rsidP="00EA7298">
      <w:pPr>
        <w:spacing w:line="256" w:lineRule="auto"/>
        <w:rPr>
          <w:b/>
        </w:rPr>
      </w:pPr>
    </w:p>
    <w:p w:rsidR="00EA7298" w:rsidRPr="00EA7298" w:rsidRDefault="00EA7298" w:rsidP="00EA729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EA7298">
        <w:rPr>
          <w:rFonts w:ascii="Times New Roman" w:eastAsia="SimSun" w:hAnsi="Times New Roman" w:cs="Mangal"/>
          <w:b/>
          <w:kern w:val="3"/>
          <w:sz w:val="24"/>
          <w:szCs w:val="24"/>
          <w:lang w:eastAsia="sr-Latn-ME"/>
        </w:rPr>
        <w:t>1.</w:t>
      </w:r>
      <w:r w:rsidRPr="00EA7298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EA7298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  izvršni direktor  Jovan  Gregović    (u daljem tekstu Naručilac )</w:t>
      </w:r>
    </w:p>
    <w:p w:rsidR="00EA7298" w:rsidRPr="00EA7298" w:rsidRDefault="00EA7298" w:rsidP="00EA7298">
      <w:pPr>
        <w:spacing w:line="256" w:lineRule="auto"/>
        <w:jc w:val="both"/>
        <w:rPr>
          <w:b/>
        </w:rPr>
      </w:pPr>
    </w:p>
    <w:p w:rsidR="00EA7298" w:rsidRPr="00EA7298" w:rsidRDefault="00EA7298" w:rsidP="00EA7298">
      <w:pPr>
        <w:spacing w:line="256" w:lineRule="auto"/>
        <w:jc w:val="both"/>
        <w:rPr>
          <w:b/>
        </w:rPr>
      </w:pPr>
      <w:r w:rsidRPr="00EA7298">
        <w:rPr>
          <w:b/>
        </w:rPr>
        <w:t>2. Ponuđač sa sjedištem u .................., ulica .................          , PIB .................. koga   zastupa ........................................., (u daljem tekstu Izvršilac usluga)</w:t>
      </w:r>
    </w:p>
    <w:p w:rsidR="00EA7298" w:rsidRPr="00EA7298" w:rsidRDefault="00EA7298" w:rsidP="00EA7298">
      <w:pPr>
        <w:spacing w:line="256" w:lineRule="auto"/>
        <w:jc w:val="both"/>
        <w:rPr>
          <w:b/>
        </w:rPr>
      </w:pPr>
    </w:p>
    <w:p w:rsidR="00EA7298" w:rsidRPr="00EA7298" w:rsidRDefault="00EA7298" w:rsidP="00EA7298">
      <w:pPr>
        <w:spacing w:line="256" w:lineRule="auto"/>
        <w:rPr>
          <w:b/>
        </w:rPr>
      </w:pPr>
      <w:r w:rsidRPr="00EA7298">
        <w:t xml:space="preserve">                                                                              </w:t>
      </w:r>
      <w:r w:rsidRPr="00EA7298">
        <w:rPr>
          <w:b/>
        </w:rPr>
        <w:t>Član 1.</w:t>
      </w:r>
    </w:p>
    <w:p w:rsidR="00EA7298" w:rsidRPr="00EA7298" w:rsidRDefault="00EA7298" w:rsidP="00EA7298">
      <w:pPr>
        <w:spacing w:line="256" w:lineRule="auto"/>
        <w:rPr>
          <w:b/>
        </w:rPr>
      </w:pPr>
      <w:r w:rsidRPr="00EA7298">
        <w:t xml:space="preserve">Izvršilac usluga se obavezuje da za račun Naručioca usluga obavlja poslove tehničke zaštite lica i  imovine u objektima  naručioca posla na teritoriji opštine Budva za najviše petnaest  lokacija i to (naziv lokacija   )  a u svemu u skladu sa Zakonom o zaštiti lica i imovine </w:t>
      </w:r>
      <w:r w:rsidRPr="00EA7298">
        <w:rPr>
          <w:rFonts w:ascii="Arial" w:hAnsi="Arial" w:cs="Arial"/>
          <w:shd w:val="clear" w:color="auto" w:fill="FFFFFF"/>
        </w:rPr>
        <w:t>("Sl. list 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Crne Gore</w:t>
      </w:r>
      <w:r w:rsidRPr="00EA7298">
        <w:rPr>
          <w:rFonts w:ascii="Arial" w:hAnsi="Arial" w:cs="Arial"/>
          <w:shd w:val="clear" w:color="auto" w:fill="FFFFFF"/>
        </w:rPr>
        <w:t>", br. 01/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14</w:t>
      </w:r>
      <w:r w:rsidRPr="00EA7298">
        <w:rPr>
          <w:rFonts w:ascii="Arial" w:hAnsi="Arial" w:cs="Arial"/>
          <w:shd w:val="clear" w:color="auto" w:fill="FFFFFF"/>
        </w:rPr>
        <w:t> od 09.01.2014, 06/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14</w:t>
      </w:r>
      <w:r w:rsidRPr="00EA7298">
        <w:rPr>
          <w:rFonts w:ascii="Arial" w:hAnsi="Arial" w:cs="Arial"/>
          <w:shd w:val="clear" w:color="auto" w:fill="FFFFFF"/>
        </w:rPr>
        <w:t> od 04.02.2014). </w:t>
      </w:r>
      <w:r w:rsidRPr="00EA7298">
        <w:t>Šesti nivo tehničke zaštite, koji obuhvata video nadzor kojim se prati kretanje u štićenom objektu i prostoru uz video zapis.</w:t>
      </w:r>
    </w:p>
    <w:p w:rsidR="00EA7298" w:rsidRPr="00EA7298" w:rsidRDefault="00EA7298" w:rsidP="00EA7298">
      <w:pPr>
        <w:spacing w:line="256" w:lineRule="auto"/>
        <w:jc w:val="both"/>
      </w:pPr>
      <w:r w:rsidRPr="00EA7298">
        <w:t>Usluge iz stava 1 ovog člana Ugovora podrazumijevaju:</w:t>
      </w:r>
    </w:p>
    <w:p w:rsidR="00EA7298" w:rsidRPr="00EA7298" w:rsidRDefault="00EA7298" w:rsidP="00EA7298">
      <w:pPr>
        <w:numPr>
          <w:ilvl w:val="0"/>
          <w:numId w:val="28"/>
        </w:numPr>
        <w:spacing w:after="0" w:line="240" w:lineRule="auto"/>
        <w:contextualSpacing/>
      </w:pPr>
      <w:r w:rsidRPr="00EA7298">
        <w:t>Pružanje usluga 24-časovnog sistema tehničke zaštite objekta Naručioca posla;</w:t>
      </w:r>
    </w:p>
    <w:p w:rsidR="00EA7298" w:rsidRPr="00EA7298" w:rsidRDefault="00EA7298" w:rsidP="00EA7298">
      <w:pPr>
        <w:numPr>
          <w:ilvl w:val="0"/>
          <w:numId w:val="28"/>
        </w:numPr>
        <w:spacing w:after="0" w:line="240" w:lineRule="auto"/>
        <w:contextualSpacing/>
      </w:pPr>
      <w:r w:rsidRPr="00EA7298">
        <w:t>Savjetovanje Naručioca posla o tome koje bi radnje trebalo preduzeti u cilju preventivnog djelovanja i povećanju stepena bezbjednosti lica i objekata;</w:t>
      </w:r>
    </w:p>
    <w:p w:rsidR="00EA7298" w:rsidRPr="00EA7298" w:rsidRDefault="00EA7298" w:rsidP="00EA7298">
      <w:pPr>
        <w:numPr>
          <w:ilvl w:val="0"/>
          <w:numId w:val="28"/>
        </w:numPr>
        <w:spacing w:after="0" w:line="240" w:lineRule="auto"/>
        <w:contextualSpacing/>
      </w:pPr>
      <w:r w:rsidRPr="00EA7298">
        <w:t>Na zahtjev naručioca posla osmišljava i obzbjedjivanje preventivnih radnji iz oblasti bezbjednosti.</w:t>
      </w:r>
    </w:p>
    <w:p w:rsidR="00EA7298" w:rsidRPr="00EA7298" w:rsidRDefault="00EA7298" w:rsidP="00EA7298">
      <w:pPr>
        <w:tabs>
          <w:tab w:val="left" w:pos="4114"/>
        </w:tabs>
        <w:spacing w:line="256" w:lineRule="auto"/>
        <w:jc w:val="center"/>
        <w:rPr>
          <w:b/>
        </w:rPr>
      </w:pPr>
    </w:p>
    <w:p w:rsidR="00EA7298" w:rsidRPr="00EA7298" w:rsidRDefault="00EA7298" w:rsidP="00EA7298">
      <w:pPr>
        <w:tabs>
          <w:tab w:val="left" w:pos="4114"/>
        </w:tabs>
        <w:spacing w:line="256" w:lineRule="auto"/>
        <w:rPr>
          <w:b/>
        </w:rPr>
      </w:pPr>
    </w:p>
    <w:p w:rsidR="00EA7298" w:rsidRPr="00EA7298" w:rsidRDefault="00EA7298" w:rsidP="00EA7298">
      <w:pPr>
        <w:tabs>
          <w:tab w:val="left" w:pos="4114"/>
        </w:tabs>
        <w:spacing w:line="256" w:lineRule="auto"/>
        <w:jc w:val="center"/>
        <w:rPr>
          <w:b/>
        </w:rPr>
      </w:pPr>
      <w:r w:rsidRPr="00EA7298">
        <w:rPr>
          <w:b/>
        </w:rPr>
        <w:t>Član 2.</w:t>
      </w:r>
    </w:p>
    <w:p w:rsidR="00EA7298" w:rsidRPr="00EA7298" w:rsidRDefault="00EA7298" w:rsidP="00EA7298">
      <w:pPr>
        <w:tabs>
          <w:tab w:val="left" w:pos="4114"/>
        </w:tabs>
        <w:spacing w:line="256" w:lineRule="auto"/>
        <w:jc w:val="both"/>
      </w:pPr>
      <w:r w:rsidRPr="00EA7298">
        <w:t>Izvršilac se obavezuje da provjerene poslove iz člana 1. Ovog Ugovora izvršava stručno, kvalitetno i u svemu u skladu sa zahtjevima Naručioca posla, držeći se pravila i standarda koje važe za obavljanje ugovorenih usluga.</w:t>
      </w:r>
    </w:p>
    <w:p w:rsidR="00EA7298" w:rsidRPr="00EA7298" w:rsidRDefault="00EA7298" w:rsidP="00EA7298">
      <w:pPr>
        <w:spacing w:line="256" w:lineRule="auto"/>
        <w:rPr>
          <w:b/>
          <w:lang w:val="sr-Latn-CS"/>
        </w:rPr>
      </w:pPr>
      <w:r w:rsidRPr="00EA7298">
        <w:rPr>
          <w:b/>
          <w:lang w:val="sr-Latn-CS"/>
        </w:rPr>
        <w:t xml:space="preserve">                                                                                      Član 3.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Naručilac se obavezuje da obezbjedi sve uslove za nesmetanu komunikaciju sa monitoring centrom (ADSL i opremu- video, požar ili alarm sa panik tasterom.). U slučaju da Naručilac ne obezbijedi  sve uslove za nesmetanu komunikaciju sa monitoring centrom, u tom slučaju on (Naručilac) snosi odgovornost. Servisiranje neispravnih elemenata sistema tehničke zaštite, će se naknadno naplaćivati po važećem cjenovniku.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4.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lastRenderedPageBreak/>
        <w:t xml:space="preserve">Cijena za pružanje usluga iz člana 1 ovog Ugovora prema prihvaćenoj ponudi br. ..................godine za period najduže jedne  godine ili do utroška ugovorenih sredstava. Plaćanje će se vršiti mjesečno na osnou dostavljenih faktura   .                              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će ispostaviti fakturu do 5-og u mjesecu za prethodni mjesec. Naručilac posla se obavezuje da cijenu za izvršene usluge uplati na žiro račun Izvršioca br. ........................  kod ............. Banke, u roku od 7 ( sedam) dana od dana ispostavljanja fakture.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5.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usluga je u obavezi da prije početka pružanja ugovorenih usluga obavijesti Naručioca posla o imenovanju lica koje će rukovoditi pružanjem usluga iz člana 1. ovog  Ugovora.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6.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Angažovani radnici Izvršioca posla će prilikom obavljanja poslova obezbedjenja imovine i lica iz člana 1. ovog Ugovora postupati u skladu sa Zakonom o zaštiti lica i imovine</w:t>
      </w:r>
      <w:r w:rsidRPr="00EA7298">
        <w:rPr>
          <w:rFonts w:ascii="Arial" w:hAnsi="Arial" w:cs="Arial"/>
          <w:shd w:val="clear" w:color="auto" w:fill="FFFFFF"/>
        </w:rPr>
        <w:t>("Sl. list 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Crne Gore</w:t>
      </w:r>
      <w:r w:rsidRPr="00EA7298">
        <w:rPr>
          <w:rFonts w:ascii="Arial" w:hAnsi="Arial" w:cs="Arial"/>
          <w:shd w:val="clear" w:color="auto" w:fill="FFFFFF"/>
        </w:rPr>
        <w:t>", br. 01/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14</w:t>
      </w:r>
      <w:r w:rsidRPr="00EA7298">
        <w:rPr>
          <w:rFonts w:ascii="Arial" w:hAnsi="Arial" w:cs="Arial"/>
          <w:shd w:val="clear" w:color="auto" w:fill="FFFFFF"/>
        </w:rPr>
        <w:t> od 09.01.2014, 06/</w:t>
      </w:r>
      <w:r w:rsidRPr="00EA7298">
        <w:rPr>
          <w:rFonts w:ascii="Arial" w:hAnsi="Arial" w:cs="Arial"/>
          <w:bCs/>
          <w:i/>
          <w:iCs/>
          <w:shd w:val="clear" w:color="auto" w:fill="FFFFFF"/>
        </w:rPr>
        <w:t>14</w:t>
      </w:r>
      <w:r w:rsidRPr="00EA7298">
        <w:rPr>
          <w:rFonts w:ascii="Arial" w:hAnsi="Arial" w:cs="Arial"/>
          <w:shd w:val="clear" w:color="auto" w:fill="FFFFFF"/>
        </w:rPr>
        <w:t> od 04.02.2014)</w:t>
      </w:r>
      <w:r w:rsidRPr="00EA7298">
        <w:rPr>
          <w:lang w:val="sr-Latn-CS"/>
        </w:rPr>
        <w:t>,  drugim zakonskim i podzakonskim prpisima koji regulišu ovu oblast, pravilima struke i kućnog reda Naručioca posla.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posla preuzima obaveze organizovanja posla, odredjivanje radnih zadataka, rukovodjenje nadzorom, vodjenje svih propisanih  evidencija i ostalog što je u vezi sa angažovanjem radnika zaduženih za pružanje usluga iz člana 1. ovog Ugovora.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7.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posla je dužan da pri obavljanju poslova iz člana 1. ovog Ugovora saradjuje sa nadležnim službama i odgovornim licima Naručioca posla.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Sve podatke koje prikupi  prilikom obavljanja poslova iz člana 1. ovog  Ugovora Izvršilac posla je dužan da čuva kao poslovnu tajnu za vrijeme trajanja Ugovora kao i nakon prestanka važenja ovog Ugovora.</w:t>
      </w:r>
    </w:p>
    <w:p w:rsidR="00EA7298" w:rsidRPr="00EA7298" w:rsidRDefault="00EA7298" w:rsidP="00EA7298">
      <w:pPr>
        <w:spacing w:line="256" w:lineRule="auto"/>
        <w:rPr>
          <w:b/>
          <w:lang w:val="sr-Latn-CS"/>
        </w:rPr>
      </w:pP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8.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posla je dužan  da u slučaju eventualnih incidenata na objektu Naručioca posla i pokušaju otudjenja imovine Naručioca posla,  kao i drugih dogadjaja i radnji koje mogu ugroziti imovinu i lica zaposlena kod Naručioca posla obavjesti organe MUP-a.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9.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posla je dužan da podnese Naručiocu posla mjesečne izvještaje bezbjednosnom stanju objekta Naručioca posla.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10.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Izvršilac posla je dužan da u roku od  30 dana od dana zaključenja ovog Ugovora, izvršiti povezivanje svih  sistema tehničke zaštite, u suprotnom se smatra da ovaj Ugovor nije ni zaključen.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11.</w:t>
      </w:r>
    </w:p>
    <w:p w:rsidR="00EA7298" w:rsidRPr="00EA7298" w:rsidRDefault="00EA7298" w:rsidP="00EA7298">
      <w:pPr>
        <w:spacing w:line="256" w:lineRule="auto"/>
        <w:rPr>
          <w:lang w:val="sr-Latn-CS"/>
        </w:rPr>
      </w:pPr>
      <w:r w:rsidRPr="00EA7298">
        <w:rPr>
          <w:lang w:val="sr-Latn-CS"/>
        </w:rPr>
        <w:lastRenderedPageBreak/>
        <w:t xml:space="preserve">Ovaj Ugovor se zaključuje u trajanju od jedne godine ili do utroška ugovorenih sredstava   počev od  .....................  godine 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12.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Svaka Ugovorna strana ima prava da drugoj ugovornoj strani u pismenoj formi dostavi prijedlog za izmjenu i dopunu Ugovora.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Izmjene i dopune  vrše se na način donošenja Ugovora, a stupanje na snagu kada se sa njim saglase Ugovorne strane.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13.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Svaka ugovorna strana ima pravo da otkaže ugovor.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Otkaz Ugovora dostavlja se drugoj ugovornoj strani u pismenoj formi uz naznačenje razloga za otkaz.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Ugovorne strane su saglasne da otkazni rok ne može biti kraći od  30 ( trideset) dana.</w:t>
      </w:r>
    </w:p>
    <w:p w:rsidR="00EA7298" w:rsidRPr="00EA7298" w:rsidRDefault="00EA7298" w:rsidP="00EA7298">
      <w:pPr>
        <w:spacing w:line="256" w:lineRule="auto"/>
        <w:jc w:val="center"/>
        <w:rPr>
          <w:b/>
          <w:lang w:val="sr-Latn-CS"/>
        </w:rPr>
      </w:pPr>
      <w:r w:rsidRPr="00EA7298">
        <w:rPr>
          <w:b/>
          <w:lang w:val="sr-Latn-CS"/>
        </w:rPr>
        <w:t>Član 14.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Ugovorne strane su saglasne da eventualne sporove koji proisteknu tokom trajanja ugovora  riješe sporazumno  i u duhu dobrih poslovnih običaja, a ukoliko to nije moguće, prihvataju nadležnost suda u Podgorici.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 xml:space="preserve">                                                                                       </w:t>
      </w:r>
      <w:r w:rsidRPr="00EA7298">
        <w:rPr>
          <w:b/>
          <w:lang w:val="sr-Latn-CS"/>
        </w:rPr>
        <w:t>Član 15.</w:t>
      </w:r>
    </w:p>
    <w:p w:rsidR="00EA7298" w:rsidRPr="00EA7298" w:rsidRDefault="00EA7298" w:rsidP="00EA7298">
      <w:pPr>
        <w:spacing w:line="256" w:lineRule="auto"/>
        <w:jc w:val="both"/>
        <w:rPr>
          <w:lang w:val="sr-Latn-CS"/>
        </w:rPr>
      </w:pPr>
      <w:r w:rsidRPr="00EA7298">
        <w:rPr>
          <w:lang w:val="sr-Latn-CS"/>
        </w:rPr>
        <w:t>Ovaj Ugovor je sačinjen u 2 (dva) istovjetna primjerka od kojih   svaka ugovorna strana zadržava po 1 (jedan) primjerak i svaki potpisan i ovjeren primjerak predstavlja original.</w:t>
      </w:r>
    </w:p>
    <w:p w:rsidR="00EA7298" w:rsidRPr="00EA7298" w:rsidRDefault="00EA7298" w:rsidP="00EA7298">
      <w:pPr>
        <w:tabs>
          <w:tab w:val="left" w:pos="6251"/>
        </w:tabs>
        <w:spacing w:line="256" w:lineRule="auto"/>
        <w:rPr>
          <w:lang w:val="sr-Latn-CS"/>
        </w:rPr>
      </w:pPr>
    </w:p>
    <w:p w:rsidR="00EA7298" w:rsidRPr="00EA7298" w:rsidRDefault="00EA7298" w:rsidP="00EA7298">
      <w:pPr>
        <w:tabs>
          <w:tab w:val="left" w:pos="6251"/>
        </w:tabs>
        <w:spacing w:line="256" w:lineRule="auto"/>
        <w:rPr>
          <w:lang w:val="sr-Latn-CS"/>
        </w:rPr>
      </w:pPr>
      <w:r w:rsidRPr="00EA7298">
        <w:rPr>
          <w:lang w:val="sr-Latn-CS"/>
        </w:rPr>
        <w:t xml:space="preserve">  </w:t>
      </w:r>
    </w:p>
    <w:p w:rsidR="00EA7298" w:rsidRPr="00EA7298" w:rsidRDefault="00EA7298" w:rsidP="00EA7298">
      <w:pPr>
        <w:tabs>
          <w:tab w:val="left" w:pos="6251"/>
        </w:tabs>
        <w:spacing w:line="256" w:lineRule="auto"/>
        <w:rPr>
          <w:lang w:val="sr-Latn-CS"/>
        </w:rPr>
      </w:pPr>
      <w:r w:rsidRPr="00EA7298">
        <w:rPr>
          <w:b/>
          <w:lang w:val="sr-Latn-CS"/>
        </w:rPr>
        <w:t xml:space="preserve">NARUČILAC  POSLA                                                                                              IZVRŠILAC POSLA                                                            </w:t>
      </w:r>
      <w:r w:rsidRPr="00EA7298">
        <w:rPr>
          <w:lang w:val="sr-Latn-CS"/>
        </w:rPr>
        <w:t>Izvršni direktor                                                                                                       Izvršni direktor</w:t>
      </w:r>
    </w:p>
    <w:p w:rsidR="00EA7298" w:rsidRPr="00EA7298" w:rsidRDefault="00EA7298" w:rsidP="00EA7298">
      <w:pPr>
        <w:tabs>
          <w:tab w:val="left" w:pos="6251"/>
        </w:tabs>
        <w:spacing w:line="256" w:lineRule="auto"/>
        <w:rPr>
          <w:lang w:val="sr-Latn-CS"/>
        </w:rPr>
      </w:pPr>
      <w:r w:rsidRPr="00EA7298">
        <w:rPr>
          <w:lang w:val="sr-Latn-CS"/>
        </w:rPr>
        <w:t>____________________                                                                                      ______________________</w:t>
      </w: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spacing w:line="256" w:lineRule="auto"/>
      </w:pPr>
    </w:p>
    <w:p w:rsidR="00EA7298" w:rsidRPr="00EA7298" w:rsidRDefault="00EA7298" w:rsidP="00EA7298">
      <w:pPr>
        <w:spacing w:line="256" w:lineRule="auto"/>
      </w:pPr>
    </w:p>
    <w:p w:rsidR="00EA7298" w:rsidRPr="00FE2FA2" w:rsidRDefault="00EA7298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EA7298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BC" w:rsidRDefault="00D907BC" w:rsidP="00754F52">
      <w:pPr>
        <w:spacing w:after="0" w:line="240" w:lineRule="auto"/>
      </w:pPr>
      <w:r>
        <w:separator/>
      </w:r>
    </w:p>
  </w:endnote>
  <w:endnote w:type="continuationSeparator" w:id="0">
    <w:p w:rsidR="00D907BC" w:rsidRDefault="00D907BC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BC" w:rsidRDefault="00D907BC" w:rsidP="00754F52">
      <w:pPr>
        <w:spacing w:after="0" w:line="240" w:lineRule="auto"/>
      </w:pPr>
      <w:r>
        <w:separator/>
      </w:r>
    </w:p>
  </w:footnote>
  <w:footnote w:type="continuationSeparator" w:id="0">
    <w:p w:rsidR="00D907BC" w:rsidRDefault="00D907BC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0DC14A62"/>
    <w:multiLevelType w:val="hybridMultilevel"/>
    <w:tmpl w:val="940C19E6"/>
    <w:lvl w:ilvl="0" w:tplc="34BC601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0F6DD8"/>
    <w:rsid w:val="00112CE9"/>
    <w:rsid w:val="001221E1"/>
    <w:rsid w:val="001D7D02"/>
    <w:rsid w:val="001E16BA"/>
    <w:rsid w:val="00230330"/>
    <w:rsid w:val="00230ED3"/>
    <w:rsid w:val="00276068"/>
    <w:rsid w:val="002872C9"/>
    <w:rsid w:val="002F03CB"/>
    <w:rsid w:val="002F6A98"/>
    <w:rsid w:val="00432C10"/>
    <w:rsid w:val="00434E8E"/>
    <w:rsid w:val="004369E3"/>
    <w:rsid w:val="00446010"/>
    <w:rsid w:val="004546BA"/>
    <w:rsid w:val="004667DC"/>
    <w:rsid w:val="00473B09"/>
    <w:rsid w:val="004A5F7F"/>
    <w:rsid w:val="004B3004"/>
    <w:rsid w:val="004B5631"/>
    <w:rsid w:val="004C0CC8"/>
    <w:rsid w:val="004D041A"/>
    <w:rsid w:val="00573798"/>
    <w:rsid w:val="005C56D4"/>
    <w:rsid w:val="005F7DCE"/>
    <w:rsid w:val="006C6B78"/>
    <w:rsid w:val="006E2C47"/>
    <w:rsid w:val="00722BAD"/>
    <w:rsid w:val="00754F52"/>
    <w:rsid w:val="007A7AF2"/>
    <w:rsid w:val="008303ED"/>
    <w:rsid w:val="00835ADC"/>
    <w:rsid w:val="00843713"/>
    <w:rsid w:val="008826B5"/>
    <w:rsid w:val="008A0EF1"/>
    <w:rsid w:val="008C3533"/>
    <w:rsid w:val="008F0A70"/>
    <w:rsid w:val="00911AAD"/>
    <w:rsid w:val="009A0C65"/>
    <w:rsid w:val="009B1819"/>
    <w:rsid w:val="009D23DC"/>
    <w:rsid w:val="009F31B2"/>
    <w:rsid w:val="00A03074"/>
    <w:rsid w:val="00A324E7"/>
    <w:rsid w:val="00A413EA"/>
    <w:rsid w:val="00A47A23"/>
    <w:rsid w:val="00A57C76"/>
    <w:rsid w:val="00A7525F"/>
    <w:rsid w:val="00A87A97"/>
    <w:rsid w:val="00A935DF"/>
    <w:rsid w:val="00B0636A"/>
    <w:rsid w:val="00B10CF8"/>
    <w:rsid w:val="00B630EE"/>
    <w:rsid w:val="00BC5DF0"/>
    <w:rsid w:val="00C44DAB"/>
    <w:rsid w:val="00C72F83"/>
    <w:rsid w:val="00C87829"/>
    <w:rsid w:val="00D42E05"/>
    <w:rsid w:val="00D43133"/>
    <w:rsid w:val="00D751F7"/>
    <w:rsid w:val="00D8634E"/>
    <w:rsid w:val="00D907BC"/>
    <w:rsid w:val="00D9210C"/>
    <w:rsid w:val="00DA6E42"/>
    <w:rsid w:val="00DB1872"/>
    <w:rsid w:val="00DE6FDA"/>
    <w:rsid w:val="00E15339"/>
    <w:rsid w:val="00E31B91"/>
    <w:rsid w:val="00EA7298"/>
    <w:rsid w:val="00EC31F5"/>
    <w:rsid w:val="00EF28C6"/>
    <w:rsid w:val="00F1186D"/>
    <w:rsid w:val="00F40C1B"/>
    <w:rsid w:val="00F65B45"/>
    <w:rsid w:val="00FB76A4"/>
    <w:rsid w:val="00FC412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F3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F3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2BC1-705C-4222-82A5-A21F6E14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2018-02-07T08:16:00Z</cp:lastPrinted>
  <dcterms:created xsi:type="dcterms:W3CDTF">2019-02-07T09:25:00Z</dcterms:created>
  <dcterms:modified xsi:type="dcterms:W3CDTF">2019-02-07T13:03:00Z</dcterms:modified>
</cp:coreProperties>
</file>