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E84936">
        <w:rPr>
          <w:rFonts w:ascii="Times New Roman" w:hAnsi="Times New Roman" w:cs="Times New Roman"/>
          <w:sz w:val="24"/>
          <w:szCs w:val="24"/>
          <w:lang w:val="pl-PL"/>
        </w:rPr>
        <w:t>314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4A5F7F" w:rsidRPr="00C83766" w:rsidRDefault="0056716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29</w:t>
      </w:r>
      <w:r w:rsidR="00812F93">
        <w:rPr>
          <w:rFonts w:ascii="Times New Roman" w:hAnsi="Times New Roman" w:cs="Times New Roman"/>
          <w:sz w:val="24"/>
          <w:szCs w:val="24"/>
          <w:lang w:val="pl-PL"/>
        </w:rPr>
        <w:t>.03.2018</w:t>
      </w:r>
      <w:bookmarkStart w:id="0" w:name="_GoBack"/>
      <w:bookmarkEnd w:id="0"/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503206">
        <w:rPr>
          <w:rFonts w:ascii="Times New Roman" w:hAnsi="Times New Roman" w:cs="Times New Roman"/>
          <w:sz w:val="24"/>
          <w:szCs w:val="24"/>
          <w:lang w:val="en-US"/>
        </w:rPr>
        <w:t>ča za izvođenje radova na parkiralištima</w:t>
      </w:r>
      <w:r w:rsidR="003A6F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0E1A64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Procijenjena vrijednost nabavke</w:t>
      </w:r>
      <w:r w:rsidR="00503206"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sa uračunatim PDV-om 100</w:t>
      </w:r>
      <w:r w:rsidR="00D43133"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>00</w:t>
      </w:r>
      <w:r w:rsidRPr="000E1A64"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476"/>
        <w:gridCol w:w="2670"/>
        <w:gridCol w:w="1070"/>
        <w:gridCol w:w="1650"/>
      </w:tblGrid>
      <w:tr w:rsidR="00276068" w:rsidRPr="00276068" w:rsidTr="00EC31F5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</w:tbl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2409"/>
        <w:gridCol w:w="3686"/>
        <w:gridCol w:w="1134"/>
        <w:gridCol w:w="1701"/>
      </w:tblGrid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EC31F5">
            <w:pPr>
              <w:rPr>
                <w:rFonts w:cstheme="minorBidi"/>
              </w:rPr>
            </w:pPr>
            <w:r>
              <w:rPr>
                <w:b/>
                <w:bCs/>
              </w:rPr>
              <w:t xml:space="preserve"> </w:t>
            </w:r>
          </w:p>
          <w:p w:rsidR="00503206" w:rsidRDefault="00503206">
            <w:r>
              <w:t>1.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Štemanje  betona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Štemanje i zasecanje betonskih ploča raznih dimenzija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spacing w:line="480" w:lineRule="auto"/>
              <w:rPr>
                <w:sz w:val="22"/>
                <w:szCs w:val="22"/>
                <w:lang w:eastAsia="en-US"/>
              </w:rPr>
            </w:pPr>
            <w: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r>
              <w:t>2.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 xml:space="preserve">Armiranje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Priprema i armiranje betonskih ploča raznih dimenzija armaturnom mrežom tip Q.(materijal uračunat u cenu)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3.</w:t>
            </w:r>
          </w:p>
          <w:p w:rsidR="00503206" w:rsidRDefault="00503206"/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 xml:space="preserve">Betonaža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Betoniranje ploča raznih dimenzija, tip betona MB 30 u debljini do 10 cm .(materijal uračunat u cenu)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4.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Iskop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Ručni iskop u zemlji III i IV kategorija sa odbacivanjem zemlje u stranu, dubina kanala 30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5.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Tamponiranje i valjanje</w:t>
            </w: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Tamponiranje terena - frakcija 16-32 mm i valjanje .(materijal uračunat u cenu)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  <w:tr w:rsidR="00503206" w:rsidTr="00503206">
        <w:trPr>
          <w:trHeight w:val="5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  <w:r>
              <w:t>6.</w:t>
            </w:r>
          </w:p>
          <w:p w:rsidR="00503206" w:rsidRDefault="00503206"/>
          <w:p w:rsidR="00503206" w:rsidRDefault="0050320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Odvoz gradjevinskog otpada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pStyle w:val="NormalWeb"/>
              <w:rPr>
                <w:bCs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06" w:rsidRDefault="00503206">
            <w:pPr>
              <w:rPr>
                <w:rFonts w:cstheme="minorBidi"/>
              </w:rPr>
            </w:pPr>
          </w:p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m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06" w:rsidRDefault="00503206">
            <w:pPr>
              <w:rPr>
                <w:sz w:val="22"/>
                <w:szCs w:val="22"/>
                <w:lang w:eastAsia="en-US"/>
              </w:rPr>
            </w:pPr>
            <w:r>
              <w:t>Cena usluge po osnovnoj jedinici mere</w:t>
            </w:r>
          </w:p>
        </w:tc>
      </w:tr>
    </w:tbl>
    <w:p w:rsidR="004A5F7F" w:rsidRPr="00C83766" w:rsidRDefault="00EC31F5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b/>
          <w:bCs/>
        </w:rPr>
        <w:t xml:space="preserve">     </w:t>
      </w:r>
      <w:r w:rsidR="00503206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Cijene za radove izraziti po  jediničnoj mjeri jer nije moguće uraditi tačan premjer .</w:t>
      </w:r>
      <w:r w:rsidR="00E30D64" w:rsidRPr="00E30D64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 Nabavka će se vršiti sukcesivno do utroška predvidjenih sredstava.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Napomena: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isporuke robe ne može biti duži od 3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lastRenderedPageBreak/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E8493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03.04.2018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E84936">
        <w:rPr>
          <w:rFonts w:cs="Times New Roman"/>
        </w:rPr>
        <w:t>27.04.2018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E84936">
        <w:rPr>
          <w:rFonts w:cs="Times New Roman"/>
        </w:rPr>
        <w:t>10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E84936">
              <w:rPr>
                <w:rFonts w:ascii="Times New Roman" w:hAnsi="Times New Roman" w:cs="Times New Roman"/>
                <w:sz w:val="24"/>
                <w:szCs w:val="24"/>
              </w:rPr>
              <w:t>nabavki , broj stavke u planu 26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EDA" w:rsidRDefault="00A03EDA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03EDA" w:rsidRDefault="00A03EDA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E84936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0314 od 03.04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.2017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E84936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izvodjenje radova na parkirilištima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E84936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A03EDA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A03EDA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A03EDA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A03EDA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A03EDA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A03EDA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A03EDA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A03EDA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A03EDA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0E1A64" w:rsidRPr="00843713" w:rsidRDefault="000E1A64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A03EDA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A03EDA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A03EDA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A03EDA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A03EDA" w:rsidRPr="00A03EDA" w:rsidRDefault="00A03EDA" w:rsidP="00A03EDA">
      <w:pPr>
        <w:spacing w:before="1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lastRenderedPageBreak/>
        <w:t xml:space="preserve">               </w:t>
      </w:r>
      <w:r w:rsidRPr="00A03EDA">
        <w:rPr>
          <w:rFonts w:ascii="Times New Roman"/>
          <w:b/>
          <w:spacing w:val="-2"/>
          <w:sz w:val="28"/>
        </w:rPr>
        <w:t xml:space="preserve">              NACRT</w:t>
      </w:r>
      <w:r w:rsidRPr="00A03EDA">
        <w:rPr>
          <w:rFonts w:ascii="Times New Roman"/>
          <w:b/>
          <w:sz w:val="28"/>
        </w:rPr>
        <w:t xml:space="preserve"> </w:t>
      </w:r>
      <w:r w:rsidRPr="00A03EDA">
        <w:rPr>
          <w:rFonts w:ascii="Times New Roman"/>
          <w:b/>
          <w:spacing w:val="-1"/>
          <w:sz w:val="28"/>
        </w:rPr>
        <w:t xml:space="preserve">UGOVORA </w:t>
      </w:r>
      <w:r w:rsidRPr="00A03EDA">
        <w:rPr>
          <w:rFonts w:ascii="Times New Roman"/>
          <w:b/>
          <w:sz w:val="28"/>
        </w:rPr>
        <w:t>O</w:t>
      </w:r>
      <w:r w:rsidRPr="00A03EDA">
        <w:rPr>
          <w:rFonts w:ascii="Times New Roman"/>
          <w:b/>
          <w:spacing w:val="-1"/>
          <w:sz w:val="28"/>
        </w:rPr>
        <w:t xml:space="preserve"> JAVNOJ</w:t>
      </w:r>
      <w:r w:rsidRPr="00A03EDA">
        <w:rPr>
          <w:rFonts w:ascii="Times New Roman"/>
          <w:b/>
          <w:spacing w:val="1"/>
          <w:sz w:val="28"/>
        </w:rPr>
        <w:t xml:space="preserve"> </w:t>
      </w:r>
      <w:r w:rsidRPr="00A03EDA">
        <w:rPr>
          <w:rFonts w:ascii="Times New Roman"/>
          <w:b/>
          <w:spacing w:val="-2"/>
          <w:sz w:val="28"/>
        </w:rPr>
        <w:t>NABAVCI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sz w:val="24"/>
          <w:szCs w:val="24"/>
        </w:rPr>
        <w:t>Ovaj ugovor zaključen je  između: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Naručioca:</w:t>
      </w:r>
      <w:r w:rsidRPr="00A03EDA">
        <w:rPr>
          <w:rFonts w:cs="Times New Roman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b/>
        </w:rPr>
        <w:t xml:space="preserve"> DOO “PARKING SERVIS BUDVA”BUDVA</w:t>
      </w:r>
      <w:r>
        <w:rPr>
          <w:rFonts w:cs="Times New Roman"/>
        </w:rPr>
        <w:t xml:space="preserve"> ul. Mediteranska  bb ,(PIB 02382784 ) br.računa 510-19230-65 CKB Banka koga zastupa i predstavlja   izvršni direktor Jovan gregović       (u daljem tekstu Naručilac</w:t>
      </w:r>
      <w:r w:rsidRPr="00A03EDA">
        <w:rPr>
          <w:rFonts w:ascii="Times New Roman" w:hAnsi="Times New Roman"/>
          <w:bCs/>
          <w:sz w:val="24"/>
          <w:szCs w:val="24"/>
        </w:rPr>
        <w:t xml:space="preserve"> </w:t>
      </w:r>
      <w:r w:rsidRPr="00A03EDA">
        <w:rPr>
          <w:rFonts w:ascii="Times New Roman" w:hAnsi="Times New Roman"/>
          <w:sz w:val="24"/>
          <w:szCs w:val="24"/>
        </w:rPr>
        <w:t>i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 xml:space="preserve">Ponuđača </w:t>
      </w:r>
      <w:r w:rsidRPr="00A03EDA">
        <w:rPr>
          <w:rFonts w:ascii="Times New Roman" w:hAnsi="Times New Roman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3EDA">
        <w:rPr>
          <w:rFonts w:ascii="Times New Roman" w:hAnsi="Times New Roman"/>
          <w:bCs/>
          <w:sz w:val="24"/>
          <w:szCs w:val="24"/>
        </w:rPr>
        <w:t>OSNOV UGOVORA:</w:t>
      </w: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Zahtjev za dostavljanje ponuda za nabavku male vrijednosti za nabavku __________________, broj: ___________  od ____________.godine;</w:t>
      </w:r>
    </w:p>
    <w:p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Broj i datum odluke o izboru najpovoljnije ponude: ___________ od _________.godine;</w:t>
      </w:r>
    </w:p>
    <w:p w:rsidR="00A03EDA" w:rsidRPr="00A03EDA" w:rsidRDefault="00A03EDA" w:rsidP="00A03EDA">
      <w:pPr>
        <w:spacing w:after="160" w:line="259" w:lineRule="auto"/>
        <w:ind w:right="192"/>
        <w:jc w:val="both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sz w:val="24"/>
          <w:szCs w:val="24"/>
        </w:rPr>
        <w:t>Ponuda ponuđača _____________ broj ___________ od ___________.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A03EDA" w:rsidRPr="00A03EDA" w:rsidRDefault="00A03EDA" w:rsidP="00A03EDA">
      <w:pPr>
        <w:widowControl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A03EDA" w:rsidRPr="00A03EDA" w:rsidRDefault="00A03EDA" w:rsidP="00A03EDA">
      <w:pPr>
        <w:widowControl w:val="0"/>
        <w:spacing w:after="0" w:line="240" w:lineRule="auto"/>
        <w:ind w:left="116"/>
        <w:jc w:val="center"/>
        <w:rPr>
          <w:rFonts w:ascii="Times New Roman" w:eastAsia="Times New Roman" w:hAnsi="Times New Roman"/>
          <w:b/>
          <w:sz w:val="24"/>
          <w:szCs w:val="24"/>
          <w:lang w:val="sr-Latn-CS"/>
        </w:rPr>
      </w:pPr>
      <w:r w:rsidRPr="00A03EDA">
        <w:rPr>
          <w:rFonts w:ascii="Times New Roman" w:eastAsia="Times New Roman" w:hAnsi="Times New Roman"/>
          <w:b/>
          <w:sz w:val="24"/>
          <w:szCs w:val="24"/>
          <w:lang w:val="sr-Latn-CS"/>
        </w:rPr>
        <w:t>Član 1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highlight w:val="yellow"/>
          <w:lang w:val="en-U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>Predmet ovog ugovor</w:t>
      </w:r>
      <w:r>
        <w:rPr>
          <w:rFonts w:ascii="Times New Roman" w:hAnsi="Times New Roman"/>
          <w:sz w:val="24"/>
          <w:szCs w:val="24"/>
          <w:lang w:val="sr-Latn-CS"/>
        </w:rPr>
        <w:t>a je nabavka radova na uređenju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parkirališta na teritoriji Opšštine Budva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, prema Zahtjevu za dostavljanje ponuda za nabavku </w:t>
      </w:r>
      <w:r>
        <w:rPr>
          <w:rFonts w:ascii="Times New Roman" w:hAnsi="Times New Roman"/>
          <w:sz w:val="24"/>
          <w:szCs w:val="24"/>
          <w:lang w:val="sr-Latn-CS"/>
        </w:rPr>
        <w:t xml:space="preserve"> izvodjenja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radova na </w:t>
      </w:r>
      <w:r>
        <w:rPr>
          <w:rFonts w:ascii="Times New Roman" w:hAnsi="Times New Roman"/>
          <w:sz w:val="24"/>
          <w:szCs w:val="24"/>
          <w:lang w:val="sr-Latn-CS"/>
        </w:rPr>
        <w:t>parkiralištima</w:t>
      </w:r>
      <w:r w:rsidRPr="00A03EDA">
        <w:rPr>
          <w:rFonts w:ascii="Times New Roman" w:hAnsi="Times New Roman"/>
          <w:sz w:val="24"/>
          <w:szCs w:val="24"/>
          <w:lang w:val="sr-Latn-CS"/>
        </w:rPr>
        <w:t>“</w:t>
      </w:r>
      <w:r w:rsidRPr="00A03ED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03EDA">
        <w:rPr>
          <w:rFonts w:ascii="Times New Roman" w:hAnsi="Times New Roman"/>
          <w:sz w:val="24"/>
          <w:szCs w:val="24"/>
          <w:lang w:val="sr-Latn-CS"/>
        </w:rPr>
        <w:t>broj __________ od _______ godine i Odluci o izboru najpovoljnije ponude broj _______ od ______ godine i prema ponudi Dobavljača broj _________</w:t>
      </w:r>
    </w:p>
    <w:p w:rsidR="00A03EDA" w:rsidRPr="00A03EDA" w:rsidRDefault="00A03EDA" w:rsidP="00A03EDA">
      <w:pPr>
        <w:spacing w:after="160" w:line="259" w:lineRule="auto"/>
        <w:rPr>
          <w:rFonts w:ascii="Times New Roman" w:hAnsi="Times New Roman"/>
          <w:sz w:val="24"/>
          <w:szCs w:val="24"/>
          <w:lang w:val="sr-Latn-CS"/>
        </w:rPr>
      </w:pPr>
      <w:r w:rsidRPr="00A03EDA">
        <w:rPr>
          <w:rFonts w:ascii="Times New Roman" w:hAnsi="Times New Roman"/>
          <w:sz w:val="24"/>
          <w:szCs w:val="24"/>
          <w:lang w:val="sr-Latn-CS"/>
        </w:rPr>
        <w:t xml:space="preserve">  </w:t>
      </w: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A03EDA">
        <w:rPr>
          <w:rFonts w:ascii="Times New Roman" w:hAnsi="Times New Roman"/>
          <w:b/>
          <w:sz w:val="24"/>
          <w:szCs w:val="24"/>
          <w:lang w:val="sv-SE"/>
        </w:rPr>
        <w:t>Član 2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A03EDA">
        <w:rPr>
          <w:rFonts w:ascii="Times New Roman" w:hAnsi="Times New Roman"/>
          <w:sz w:val="24"/>
          <w:szCs w:val="24"/>
          <w:lang w:val="sv-SE"/>
        </w:rPr>
        <w:t>Izvršilac se obavezuje da će izvesti radove navedene u članu 1 ovog Ugovora,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 sukcesivno</w:t>
      </w:r>
      <w:r w:rsidRPr="00A03EDA">
        <w:rPr>
          <w:rFonts w:ascii="Times New Roman" w:hAnsi="Times New Roman"/>
          <w:sz w:val="24"/>
          <w:szCs w:val="24"/>
          <w:lang w:val="sv-SE"/>
        </w:rPr>
        <w:t xml:space="preserve">  u svemu prema </w:t>
      </w:r>
      <w:r w:rsidR="00DF3CEE">
        <w:rPr>
          <w:rFonts w:ascii="Times New Roman" w:hAnsi="Times New Roman"/>
          <w:sz w:val="24"/>
          <w:szCs w:val="24"/>
          <w:lang w:val="sv-SE"/>
        </w:rPr>
        <w:t xml:space="preserve">zahtjevu naručioca </w:t>
      </w:r>
      <w:r w:rsidRPr="00A03EDA">
        <w:rPr>
          <w:rFonts w:ascii="Times New Roman" w:hAnsi="Times New Roman"/>
          <w:sz w:val="24"/>
          <w:szCs w:val="24"/>
          <w:lang w:val="sv-SE"/>
        </w:rPr>
        <w:t>specifikaciji i prihvaćenoj ponudi br._________________ od ______________godine, koja čini sastavni dio Ugovora.</w:t>
      </w:r>
    </w:p>
    <w:p w:rsidR="00A03EDA" w:rsidRDefault="00A03EDA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FC40EE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FC40EE" w:rsidRPr="00A03EDA" w:rsidRDefault="00FC40EE" w:rsidP="00A03EDA">
      <w:pPr>
        <w:spacing w:after="160" w:line="259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A03EDA">
        <w:rPr>
          <w:rFonts w:ascii="Times New Roman" w:hAnsi="Times New Roman"/>
          <w:b/>
          <w:color w:val="000000"/>
          <w:sz w:val="24"/>
          <w:szCs w:val="24"/>
          <w:lang w:val="pl-PL"/>
        </w:rPr>
        <w:t>Član 3</w:t>
      </w:r>
    </w:p>
    <w:p w:rsid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Ukupna cijena za radove navedene u članu 1 ovog Ugovora iznosi: ________ </w:t>
      </w:r>
      <w:r w:rsidRPr="00A03EDA">
        <w:rPr>
          <w:rFonts w:ascii="Times New Roman" w:hAnsi="Times New Roman"/>
          <w:bCs/>
          <w:color w:val="000000"/>
          <w:sz w:val="24"/>
          <w:szCs w:val="24"/>
          <w:lang w:val="sr-Latn-CS"/>
        </w:rPr>
        <w:t xml:space="preserve">€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(i slovima: _______________________________ eura). </w:t>
      </w:r>
    </w:p>
    <w:p w:rsidR="00A03EDA" w:rsidRPr="00A03EDA" w:rsidRDefault="00A03EDA" w:rsidP="00A03EDA">
      <w:pPr>
        <w:spacing w:after="160" w:line="259" w:lineRule="auto"/>
        <w:jc w:val="center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C40EE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Član 4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  Ugovor se zaključuje na </w:t>
      </w:r>
      <w:r w:rsidR="00DF3CEE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jednu godinu odnosno do </w:t>
      </w:r>
      <w:r w:rsidR="000E1A64">
        <w:rPr>
          <w:rFonts w:ascii="Times New Roman" w:hAnsi="Times New Roman"/>
          <w:color w:val="000000"/>
          <w:sz w:val="24"/>
          <w:szCs w:val="24"/>
          <w:lang w:val="sr-Latn-CS"/>
        </w:rPr>
        <w:t xml:space="preserve">utroska predvidjenih sredstava 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od dana zaključenja ugovora.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                     Član 5.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Dobavljač se obavezuje da saglasno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narudžbi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izvrši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radove prema dogovoru u što kraćem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i dostavi račun za ispor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učenu robu.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Mjesto izvršenja radova su parkirališta na teritoriji opštine Budva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6.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Ako se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prilikom primopredaje utvrdi da radove  je Dobavljač izvršio  imaju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edostatke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Dobavljač se obavezuje da iste odmah otkloni o svom trošku.  </w:t>
      </w: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Član 7.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  <w:r w:rsidRPr="00FC40EE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                                                                            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Naručilac se obavezuje da iznos prema svakom dostavljenom  pojedinačnom računu uplati na žiro račun Dobavljača   u roku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  <w:t>od 15 dana od dana ispostavljanja fakture.</w:t>
      </w: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val="sv-SE" w:eastAsia="hi-IN" w:bidi="hi-IN"/>
        </w:rPr>
      </w:pPr>
    </w:p>
    <w:p w:rsidR="00FC40EE" w:rsidRPr="00FC40EE" w:rsidRDefault="00FC40EE" w:rsidP="00FC40EE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 Član8.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>Dobavljač garantuje naručiocu za kvali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tet izvršenih radova i daje garanciju ---------- mjeseca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u protivnom Dobavljač se obavezuje da o svom trošku izvrši zamjenu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                                                                          Član9.</w:t>
      </w:r>
    </w:p>
    <w:p w:rsidR="00FC40EE" w:rsidRPr="00FC40EE" w:rsidRDefault="00FC40EE" w:rsidP="00FC40EE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C40E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Ugovor o javnoj nabavci koji je zaključen uz kršenje antikorupcijskog pravila u skldu sa odrdbama člana 15 ZJN (“Sl.Crne Gore”,br,42/11, 57/14) ništav je.</w:t>
      </w:r>
    </w:p>
    <w:p w:rsidR="00A03EDA" w:rsidRPr="00FC40EE" w:rsidRDefault="00FC40EE" w:rsidP="00FC40EE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Član 10.</w:t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  <w:r w:rsidRPr="00FC40EE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br/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Za sve što nije regulisano ovim Ugovorom, a odnosi se na obavljanje radova po osnovu ovog Ugovora, neposredno se primjenjuju odredbe Zakona o obligacionim odnosima i drugih pozitivnih propisa.</w:t>
      </w:r>
    </w:p>
    <w:p w:rsidR="00A03EDA" w:rsidRDefault="00A03EDA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FC40EE" w:rsidRPr="00A03EDA" w:rsidRDefault="00FC40EE" w:rsidP="00A03EDA">
      <w:pPr>
        <w:spacing w:after="160" w:line="259" w:lineRule="auto"/>
        <w:ind w:left="2124" w:firstLine="708"/>
        <w:jc w:val="both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lastRenderedPageBreak/>
        <w:t>Član 11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A03EDA" w:rsidRPr="00A03EDA" w:rsidRDefault="00A03EDA" w:rsidP="00A03EDA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>Sve sporove koji nasta</w:t>
      </w:r>
      <w:r w:rsidRPr="00A03EDA">
        <w:rPr>
          <w:rFonts w:ascii="Times New Roman" w:hAnsi="Times New Roman"/>
          <w:color w:val="000000"/>
          <w:sz w:val="24"/>
          <w:szCs w:val="24"/>
          <w:lang w:val="sr-Latn-CS"/>
        </w:rPr>
        <w:t>nu</w:t>
      </w:r>
      <w:r w:rsidRPr="00A03EDA">
        <w:rPr>
          <w:rFonts w:ascii="Times New Roman" w:hAnsi="Times New Roman"/>
          <w:color w:val="000000"/>
          <w:sz w:val="24"/>
          <w:szCs w:val="24"/>
          <w:lang w:val="sl-SI"/>
        </w:rPr>
        <w:t xml:space="preserve"> u vezi ovog Ugovora rješavaće Privredni sud u Podgorici.</w:t>
      </w:r>
    </w:p>
    <w:p w:rsidR="00A03EDA" w:rsidRPr="00A03EDA" w:rsidRDefault="00A03EDA" w:rsidP="00A03EDA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A03EDA" w:rsidRPr="00A03EDA" w:rsidRDefault="00FC40EE" w:rsidP="00A03EDA">
      <w:pPr>
        <w:spacing w:after="160" w:line="259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12</w:t>
      </w:r>
    </w:p>
    <w:p w:rsidR="00A03EDA" w:rsidRPr="00A03EDA" w:rsidRDefault="00A03EDA" w:rsidP="00A03EDA">
      <w:pPr>
        <w:spacing w:after="160" w:line="36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A03EDA">
        <w:rPr>
          <w:rFonts w:ascii="Times New Roman" w:hAnsi="Times New Roman"/>
          <w:sz w:val="24"/>
          <w:szCs w:val="24"/>
          <w:lang w:val="sl-SI"/>
        </w:rPr>
        <w:t xml:space="preserve">Ovaj ugovor </w:t>
      </w:r>
      <w:r w:rsidRPr="00A03EDA">
        <w:rPr>
          <w:rFonts w:ascii="Times New Roman" w:hAnsi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 w:rsidRPr="00A03EDA">
        <w:rPr>
          <w:rFonts w:ascii="Times New Roman" w:hAnsi="Times New Roman"/>
          <w:bCs/>
          <w:sz w:val="24"/>
          <w:szCs w:val="24"/>
          <w:lang w:val="sl-SI"/>
        </w:rPr>
        <w:t>sačinjen je u 4 (četiri) istovjetna primjerka, od kojih su 2 (dva ) primjerka za Naručioca  i dva (2) primjerka za Izvršioca.</w:t>
      </w:r>
    </w:p>
    <w:p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pacing w:val="-1"/>
          <w:sz w:val="24"/>
          <w:szCs w:val="24"/>
          <w:lang w:val="en-US"/>
        </w:rPr>
      </w:pPr>
    </w:p>
    <w:p w:rsidR="00A03EDA" w:rsidRPr="00A03EDA" w:rsidRDefault="00A03EDA" w:rsidP="00A03EDA">
      <w:pPr>
        <w:widowControl w:val="0"/>
        <w:tabs>
          <w:tab w:val="left" w:pos="6184"/>
        </w:tabs>
        <w:spacing w:after="0" w:line="240" w:lineRule="auto"/>
        <w:ind w:left="1021"/>
        <w:rPr>
          <w:rFonts w:ascii="Times New Roman" w:eastAsia="Times New Roman" w:hAnsi="Times New Roman"/>
          <w:sz w:val="24"/>
          <w:szCs w:val="24"/>
          <w:lang w:val="en-US"/>
        </w:rPr>
      </w:pP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>NARUČILAC</w:t>
      </w:r>
      <w:r w:rsidRPr="00A03EDA">
        <w:rPr>
          <w:rFonts w:ascii="Times New Roman" w:eastAsia="Times New Roman" w:hAnsi="Times New Roman"/>
          <w:spacing w:val="-1"/>
          <w:sz w:val="24"/>
          <w:szCs w:val="24"/>
          <w:lang w:val="en-US"/>
        </w:rPr>
        <w:tab/>
      </w:r>
      <w:r w:rsidRPr="00A03EDA">
        <w:rPr>
          <w:rFonts w:ascii="Times New Roman" w:eastAsia="Times New Roman" w:hAnsi="Times New Roman"/>
          <w:spacing w:val="-2"/>
          <w:sz w:val="24"/>
          <w:szCs w:val="24"/>
          <w:lang w:val="en-US"/>
        </w:rPr>
        <w:t>IZVOĐAČ</w:t>
      </w:r>
    </w:p>
    <w:p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3"/>
          <w:szCs w:val="23"/>
        </w:rPr>
      </w:pPr>
    </w:p>
    <w:p w:rsidR="00A03EDA" w:rsidRPr="00A03EDA" w:rsidRDefault="00A03EDA" w:rsidP="00A03EDA">
      <w:pPr>
        <w:tabs>
          <w:tab w:val="left" w:pos="5397"/>
        </w:tabs>
        <w:spacing w:after="160" w:line="20" w:lineRule="atLeast"/>
        <w:ind w:left="116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Calibri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387BFABA" wp14:editId="074E96A7">
                <wp:extent cx="2216150" cy="6350"/>
                <wp:effectExtent l="9525" t="9525" r="317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0" cy="6350"/>
                          <a:chOff x="0" y="0"/>
                          <a:chExt cx="3490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480" cy="2"/>
                            <a:chOff x="5" y="5"/>
                            <a:chExt cx="348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480"/>
                                <a:gd name="T2" fmla="+- 0 3485 5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">
                <v:group id="Group 9" o:spid="_x0000_s1027" style="position:absolute;left:5;top:5;width:3480;height:2" coordorigin="5,5" coordsize="3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lzcQA&#10;AADbAAAADwAAAGRycy9kb3ducmV2LnhtbESPS4vCQBCE74L/YWhhL6ITxceSdRQRBPGy+Lo3md4k&#10;m0xPyIya/ff2QdhbN1Vd9fVq07laPagNpWcDk3ECijjztuTcwPWyH32CChHZYu2ZDPxRgM2631th&#10;av2TT/Q4x1xJCIcUDRQxNqnWISvIYRj7hli0H986jLK2ubYtPiXc1XqaJAvtsGRpKLChXUFZdb47&#10;A/NbdbT19+/8sK2WTXUddn62OxnzMei2X6AidfHf/L4+WMEXev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L5c3EAAAA2wAAAA8AAAAAAAAAAAAAAAAAmAIAAGRycy9k&#10;b3ducmV2LnhtbFBLBQYAAAAABAAEAPUAAACJAwAAAAA=&#10;" path="m,l3480,e" filled="f" strokeweight=".48pt">
                    <v:path arrowok="t" o:connecttype="custom" o:connectlocs="0,0;3480,0" o:connectangles="0,0"/>
                  </v:shape>
                </v:group>
                <w10:anchorlock/>
              </v:group>
            </w:pict>
          </mc:Fallback>
        </mc:AlternateContent>
      </w:r>
      <w:r w:rsidRPr="00A03EDA">
        <w:rPr>
          <w:rFonts w:ascii="Times New Roman" w:hAnsi="Times New Roman"/>
          <w:sz w:val="2"/>
        </w:rPr>
        <w:tab/>
      </w:r>
      <w:r w:rsidRPr="00A03EDA">
        <w:rPr>
          <w:rFonts w:ascii="Times New Roman" w:hAnsi="Times New Roman"/>
          <w:noProof/>
          <w:sz w:val="2"/>
          <w:lang w:eastAsia="sr-Latn-ME"/>
        </w:rPr>
        <mc:AlternateContent>
          <mc:Choice Requires="wpg">
            <w:drawing>
              <wp:inline distT="0" distB="0" distL="0" distR="0" wp14:anchorId="6CF6396A" wp14:editId="3D0592EA">
                <wp:extent cx="2292350" cy="6350"/>
                <wp:effectExtent l="9525" t="9525" r="317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600" cy="2"/>
                            <a:chOff x="5" y="5"/>
                            <a:chExt cx="360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6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600"/>
                                <a:gd name="T2" fmla="+- 0 3605 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">
                <v:group id="Group 6" o:spid="_x0000_s1027" style="position:absolute;left:5;top:5;width:3600;height:2" coordorigin="5,5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5;top:5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TscEA&#10;AADbAAAADwAAAGRycy9kb3ducmV2LnhtbERPTYvCMBC9C/sfwix401RFV7tGEUEQL6IrgrexmW27&#10;20xqE2v990YQvM3jfc503phC1FS53LKCXjcCQZxYnXOq4PCz6oxBOI+ssbBMCu7kYD77aE0x1vbG&#10;O6r3PhUhhF2MCjLvy1hKl2Rk0HVtSRy4X1sZ9AFWqdQV3kK4KWQ/ikbSYM6hIcOSlhkl//urUZBv&#10;5WUYbc6rsvhrjnJTT05fPa1U+7NZfIPw1Pi3+OVe6zB/AM9fw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lE7HBAAAA2wAAAA8AAAAAAAAAAAAAAAAAmAIAAGRycy9kb3du&#10;cmV2LnhtbFBLBQYAAAAABAAEAPUAAACGAwAAAAA=&#10;" path="m,l3600,e" filled="f" strokeweight=".48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A03EDA" w:rsidRDefault="00A03EDA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FC40EE" w:rsidRPr="00A03EDA" w:rsidRDefault="00FC40EE" w:rsidP="00A03EDA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</w:p>
    <w:p w:rsidR="00A03EDA" w:rsidRPr="00A03EDA" w:rsidRDefault="00A03EDA" w:rsidP="00A03EDA">
      <w:pPr>
        <w:keepNext/>
        <w:keepLines/>
        <w:spacing w:before="69" w:after="0" w:line="259" w:lineRule="auto"/>
        <w:ind w:left="2589"/>
        <w:outlineLvl w:val="2"/>
        <w:rPr>
          <w:rFonts w:ascii="Times New Roman" w:eastAsia="Times New Roman" w:hAnsi="Times New Roman" w:cstheme="majorBidi"/>
          <w:b/>
          <w:bCs/>
          <w:color w:val="4F81BD" w:themeColor="accent1"/>
          <w:spacing w:val="-1"/>
          <w:sz w:val="24"/>
          <w:szCs w:val="24"/>
        </w:rPr>
      </w:pP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SAGLASAN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SA NACRTOM 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UGOVORA</w:t>
      </w: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  <w:b/>
          <w:bCs/>
        </w:rPr>
      </w:pPr>
    </w:p>
    <w:p w:rsidR="00A03EDA" w:rsidRPr="00A03EDA" w:rsidRDefault="00A03EDA" w:rsidP="00A03EDA">
      <w:pPr>
        <w:spacing w:before="69" w:after="160" w:line="259" w:lineRule="auto"/>
        <w:ind w:left="4091"/>
        <w:rPr>
          <w:rFonts w:ascii="Times New Roman" w:eastAsia="Times New Roman" w:hAnsi="Times New Roman"/>
          <w:b/>
          <w:bCs/>
          <w:sz w:val="29"/>
          <w:szCs w:val="29"/>
        </w:rPr>
      </w:pPr>
      <w:r w:rsidRPr="00A03EDA">
        <w:rPr>
          <w:rFonts w:ascii="Times New Roman" w:hAnsi="Times New Roman"/>
          <w:b/>
          <w:spacing w:val="-1"/>
          <w:sz w:val="24"/>
        </w:rPr>
        <w:t>Ovlašćeno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pacing w:val="-1"/>
          <w:sz w:val="24"/>
        </w:rPr>
        <w:t>lice ponuđača</w:t>
      </w:r>
      <w:r w:rsidRPr="00A03EDA">
        <w:rPr>
          <w:rFonts w:ascii="Times New Roman" w:hAnsi="Times New Roman"/>
          <w:b/>
          <w:sz w:val="24"/>
        </w:rPr>
        <w:t xml:space="preserve"> </w:t>
      </w:r>
      <w:r w:rsidRPr="00A03EDA">
        <w:rPr>
          <w:rFonts w:ascii="Times New Roman" w:hAnsi="Times New Roman"/>
          <w:b/>
          <w:sz w:val="24"/>
          <w:u w:val="single" w:color="000000"/>
        </w:rPr>
        <w:t>_______________________</w:t>
      </w:r>
    </w:p>
    <w:p w:rsidR="00A03EDA" w:rsidRPr="00A03EDA" w:rsidRDefault="00A03EDA" w:rsidP="00A03EDA">
      <w:pPr>
        <w:spacing w:after="160" w:line="259" w:lineRule="auto"/>
        <w:ind w:left="353"/>
        <w:jc w:val="center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4"/>
        </w:rPr>
        <w:t xml:space="preserve">                                                                                        (</w:t>
      </w:r>
      <w:r w:rsidRPr="00A03EDA">
        <w:rPr>
          <w:rFonts w:ascii="Times New Roman" w:hAnsi="Times New Roman"/>
          <w:spacing w:val="-1"/>
          <w:sz w:val="20"/>
        </w:rPr>
        <w:t>ime,</w:t>
      </w:r>
      <w:r w:rsidRPr="00A03EDA">
        <w:rPr>
          <w:rFonts w:ascii="Times New Roman" w:hAnsi="Times New Roman"/>
          <w:spacing w:val="-5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prezime</w:t>
      </w:r>
      <w:r w:rsidRPr="00A03EDA">
        <w:rPr>
          <w:rFonts w:ascii="Times New Roman" w:hAnsi="Times New Roman"/>
          <w:spacing w:val="-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i</w:t>
      </w:r>
      <w:r w:rsidRPr="00A03EDA">
        <w:rPr>
          <w:rFonts w:ascii="Times New Roman" w:hAnsi="Times New Roman"/>
          <w:spacing w:val="-4"/>
          <w:sz w:val="20"/>
        </w:rPr>
        <w:t xml:space="preserve"> </w:t>
      </w:r>
      <w:r w:rsidRPr="00A03EDA">
        <w:rPr>
          <w:rFonts w:ascii="Times New Roman" w:hAnsi="Times New Roman"/>
          <w:spacing w:val="-1"/>
          <w:sz w:val="20"/>
        </w:rPr>
        <w:t>funkcija)</w:t>
      </w:r>
    </w:p>
    <w:p w:rsidR="00A03EDA" w:rsidRPr="00A03EDA" w:rsidRDefault="00A03EDA" w:rsidP="00A03EDA">
      <w:pPr>
        <w:spacing w:before="2" w:after="160" w:line="259" w:lineRule="auto"/>
        <w:rPr>
          <w:rFonts w:ascii="Times New Roman" w:eastAsia="Times New Roman" w:hAnsi="Times New Roman"/>
          <w:sz w:val="27"/>
          <w:szCs w:val="27"/>
        </w:rPr>
      </w:pPr>
    </w:p>
    <w:p w:rsidR="00A03EDA" w:rsidRPr="00A03EDA" w:rsidRDefault="00A03EDA" w:rsidP="00A03EDA">
      <w:pPr>
        <w:spacing w:after="160" w:line="20" w:lineRule="atLeast"/>
        <w:ind w:left="6667"/>
        <w:rPr>
          <w:rFonts w:ascii="Times New Roman" w:eastAsia="Times New Roman" w:hAnsi="Times New Roman"/>
          <w:sz w:val="2"/>
          <w:szCs w:val="2"/>
        </w:rPr>
      </w:pPr>
      <w:r w:rsidRPr="00A03EDA">
        <w:rPr>
          <w:rFonts w:ascii="Times New Roman" w:eastAsia="Times New Roman" w:hAnsi="Times New Roman"/>
          <w:noProof/>
          <w:sz w:val="2"/>
          <w:szCs w:val="2"/>
          <w:lang w:eastAsia="sr-Latn-ME"/>
        </w:rPr>
        <mc:AlternateContent>
          <mc:Choice Requires="wpg">
            <w:drawing>
              <wp:inline distT="0" distB="0" distL="0" distR="0" wp14:anchorId="19E1FB25" wp14:editId="0D6C6FA5">
                <wp:extent cx="1758950" cy="6350"/>
                <wp:effectExtent l="9525" t="9525" r="3175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">
                <v:group id="Group 3" o:spid="_x0000_s1027" style="position:absolute;left:5;top:5;width:2760;height:2" coordorigin="5,5" coordsize="2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28" style="position:absolute;left:5;top:5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geL8A&#10;AADbAAAADwAAAGRycy9kb3ducmV2LnhtbERPzYrCMBC+C75DGMGbTt2DLF2jqCgs6MGtPsDQzLbF&#10;ZlKa2Na3N8LC3ubj+53VZrC16rj1lRMNi3kCiiV3ppJCw+16nH2C8oHEUO2ENTzZw2Y9Hq0oNa6X&#10;H+6yUKgYIj4lDWUITYro85It+blrWCL361pLIcK2QNNSH8NtjR9JskRLlcSGkhrel5zfs4fVcLhg&#10;htmxM3g9b0/J5XFv+t1N6+lk2H6BCjyEf/Gf+9vE+Ut4/xIPw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eB4vwAAANsAAAAPAAAAAAAAAAAAAAAAAJgCAABkcnMvZG93bnJl&#10;di54bWxQSwUGAAAAAAQABAD1AAAAhAMAAAAA&#10;" path="m,l2760,e" filled="f" strokeweight=".48pt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:rsidR="00A03EDA" w:rsidRPr="00A03EDA" w:rsidRDefault="00A03EDA" w:rsidP="00A03EDA">
      <w:pPr>
        <w:spacing w:after="160" w:line="212" w:lineRule="exact"/>
        <w:ind w:left="159" w:firstLine="7201"/>
        <w:rPr>
          <w:rFonts w:ascii="Times New Roman" w:eastAsia="Times New Roman" w:hAnsi="Times New Roman"/>
          <w:sz w:val="20"/>
          <w:szCs w:val="20"/>
        </w:rPr>
      </w:pPr>
      <w:r w:rsidRPr="00A03EDA">
        <w:rPr>
          <w:rFonts w:ascii="Times New Roman" w:hAnsi="Times New Roman"/>
          <w:spacing w:val="-1"/>
          <w:sz w:val="20"/>
        </w:rPr>
        <w:t>(svojeručni</w:t>
      </w:r>
      <w:r w:rsidRPr="00A03EDA">
        <w:rPr>
          <w:rFonts w:ascii="Times New Roman" w:hAnsi="Times New Roman"/>
          <w:spacing w:val="-16"/>
          <w:sz w:val="20"/>
        </w:rPr>
        <w:t xml:space="preserve"> </w:t>
      </w:r>
      <w:r w:rsidRPr="00A03EDA">
        <w:rPr>
          <w:rFonts w:ascii="Times New Roman" w:hAnsi="Times New Roman"/>
          <w:sz w:val="20"/>
        </w:rPr>
        <w:t>potpis)</w:t>
      </w: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:rsidR="00A03EDA" w:rsidRPr="00A03EDA" w:rsidRDefault="00A03EDA" w:rsidP="00A03EDA">
      <w:pPr>
        <w:spacing w:before="136" w:after="160" w:line="259" w:lineRule="auto"/>
        <w:ind w:left="159" w:right="281"/>
        <w:jc w:val="center"/>
        <w:rPr>
          <w:rFonts w:ascii="Times New Roman" w:eastAsia="Times New Roman" w:hAnsi="Times New Roman"/>
          <w:sz w:val="24"/>
          <w:szCs w:val="24"/>
        </w:rPr>
      </w:pP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Napomena: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konačni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tekst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ugovora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javnoj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nabavci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biće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sačinjen u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skladu 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>sa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članom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107 stav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>2</w:t>
      </w:r>
      <w:r w:rsidRPr="00A03EDA">
        <w:rPr>
          <w:rFonts w:ascii="Times New Roman" w:eastAsia="Times New Roman" w:hAnsi="Times New Roman"/>
          <w:i/>
          <w:spacing w:val="6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Zakona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 o javnim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i/>
          <w:sz w:val="24"/>
          <w:szCs w:val="24"/>
        </w:rPr>
        <w:t xml:space="preserve">nabavkama </w:t>
      </w:r>
      <w:r w:rsidRPr="00A03EDA">
        <w:rPr>
          <w:rFonts w:ascii="Times New Roman" w:eastAsia="Times New Roman" w:hAnsi="Times New Roman"/>
          <w:i/>
          <w:spacing w:val="-1"/>
          <w:sz w:val="24"/>
          <w:szCs w:val="24"/>
        </w:rPr>
        <w:t>nabavkama</w:t>
      </w:r>
      <w:r w:rsidRPr="00A03EDA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(„Službeni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list CG”, </w:t>
      </w:r>
      <w:r w:rsidRPr="00A03EDA">
        <w:rPr>
          <w:rFonts w:ascii="Times New Roman" w:eastAsia="Times New Roman" w:hAnsi="Times New Roman"/>
          <w:spacing w:val="-1"/>
          <w:sz w:val="24"/>
          <w:szCs w:val="24"/>
        </w:rPr>
        <w:t>br.</w:t>
      </w:r>
      <w:r w:rsidRPr="00A03EDA">
        <w:rPr>
          <w:rFonts w:ascii="Times New Roman" w:eastAsia="Times New Roman" w:hAnsi="Times New Roman"/>
          <w:sz w:val="24"/>
          <w:szCs w:val="24"/>
        </w:rPr>
        <w:t xml:space="preserve"> 42/11, 57/14, 28/15 i </w:t>
      </w:r>
      <w:r w:rsidRPr="00A03EDA">
        <w:rPr>
          <w:rFonts w:ascii="Times New Roman" w:eastAsia="Times New Roman" w:hAnsi="Times New Roman"/>
          <w:spacing w:val="-2"/>
          <w:sz w:val="24"/>
          <w:szCs w:val="24"/>
        </w:rPr>
        <w:t>42/17</w:t>
      </w:r>
      <w:r w:rsidRPr="00A03EDA">
        <w:rPr>
          <w:rFonts w:ascii="Times New Roman" w:eastAsia="Times New Roman" w:hAnsi="Times New Roman"/>
          <w:i/>
          <w:spacing w:val="-2"/>
          <w:sz w:val="24"/>
          <w:szCs w:val="24"/>
        </w:rPr>
        <w:t>).</w:t>
      </w: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:rsidR="00A03EDA" w:rsidRPr="00A03EDA" w:rsidRDefault="00A03EDA" w:rsidP="00A03EDA">
      <w:pPr>
        <w:spacing w:after="160" w:line="259" w:lineRule="auto"/>
        <w:rPr>
          <w:rFonts w:ascii="Times New Roman" w:eastAsia="Times New Roman" w:hAnsi="Times New Roman"/>
        </w:rPr>
      </w:pPr>
    </w:p>
    <w:p w:rsidR="000E1A64" w:rsidRDefault="00A03EDA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</w:pPr>
      <w:r w:rsidRPr="00A03EDA">
        <w:rPr>
          <w:rFonts w:asciiTheme="majorHAnsi" w:eastAsiaTheme="majorEastAsia" w:hAnsiTheme="majorHAnsi" w:cstheme="majorBidi"/>
          <w:b/>
          <w:bCs/>
          <w:color w:val="000000"/>
          <w:lang w:val="sr-Latn-CS"/>
        </w:rPr>
        <w:br/>
        <w:t>Službenik za javne nabavke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 xml:space="preserve">                                                        Ovlašćeno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2"/>
        </w:rPr>
        <w:t xml:space="preserve"> 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-1"/>
        </w:rPr>
        <w:t>lice naručioca</w:t>
      </w:r>
      <w:r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</w:t>
      </w:r>
    </w:p>
    <w:p w:rsidR="00A03EDA" w:rsidRPr="00A03EDA" w:rsidRDefault="000E1A64" w:rsidP="00A03EDA">
      <w:pPr>
        <w:keepNext/>
        <w:keepLines/>
        <w:tabs>
          <w:tab w:val="left" w:pos="6794"/>
        </w:tabs>
        <w:spacing w:before="200" w:after="0" w:line="297" w:lineRule="auto"/>
        <w:ind w:right="354"/>
        <w:outlineLvl w:val="2"/>
        <w:rPr>
          <w:rFonts w:ascii="Times New Roman" w:eastAsia="Times New Roman" w:hAnsi="Times New Roman" w:cstheme="majorBidi"/>
          <w:b/>
          <w:color w:val="4F81BD" w:themeColor="accent1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                                          Izvršni direktor</w:t>
      </w:r>
      <w:r w:rsidR="00A03EDA" w:rsidRPr="00A03EDA">
        <w:rPr>
          <w:rFonts w:asciiTheme="majorHAnsi" w:eastAsiaTheme="majorEastAsia" w:hAnsiTheme="majorHAnsi" w:cstheme="majorBidi"/>
          <w:b/>
          <w:bCs/>
          <w:color w:val="4F81BD" w:themeColor="accent1"/>
          <w:spacing w:val="45"/>
        </w:rPr>
        <w:t xml:space="preserve">                 </w:t>
      </w:r>
    </w:p>
    <w:p w:rsidR="00A03EDA" w:rsidRPr="00A03EDA" w:rsidRDefault="000E1A64" w:rsidP="00A03EDA">
      <w:pPr>
        <w:tabs>
          <w:tab w:val="left" w:pos="7284"/>
        </w:tabs>
        <w:spacing w:before="4" w:after="160" w:line="259" w:lineRule="auto"/>
        <w:ind w:left="37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   Natalija Kentera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 </w:t>
      </w:r>
      <w:r w:rsidR="00A03EDA" w:rsidRPr="00A03EDA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Jovan Gregović</w:t>
      </w:r>
    </w:p>
    <w:p w:rsidR="00A03EDA" w:rsidRPr="00A03EDA" w:rsidRDefault="00A03EDA" w:rsidP="00A03EDA">
      <w:pPr>
        <w:spacing w:before="1"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03EDA" w:rsidRPr="00A03EDA" w:rsidRDefault="00A03EDA" w:rsidP="00A03EDA">
      <w:pPr>
        <w:spacing w:after="160" w:line="259" w:lineRule="auto"/>
      </w:pPr>
      <w:r w:rsidRPr="00A03EDA">
        <w:rPr>
          <w:rFonts w:ascii="Times New Roman" w:hAnsi="Times New Roman"/>
          <w:b/>
          <w:spacing w:val="-1"/>
          <w:sz w:val="24"/>
        </w:rPr>
        <w:t>__________________________                       M.P.                 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C6" w:rsidRDefault="00173CC6" w:rsidP="00754F52">
      <w:pPr>
        <w:spacing w:after="0" w:line="240" w:lineRule="auto"/>
      </w:pPr>
      <w:r>
        <w:separator/>
      </w:r>
    </w:p>
  </w:endnote>
  <w:endnote w:type="continuationSeparator" w:id="0">
    <w:p w:rsidR="00173CC6" w:rsidRDefault="00173CC6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C6" w:rsidRDefault="00173CC6" w:rsidP="00754F52">
      <w:pPr>
        <w:spacing w:after="0" w:line="240" w:lineRule="auto"/>
      </w:pPr>
      <w:r>
        <w:separator/>
      </w:r>
    </w:p>
  </w:footnote>
  <w:footnote w:type="continuationSeparator" w:id="0">
    <w:p w:rsidR="00173CC6" w:rsidRDefault="00173CC6" w:rsidP="00754F52">
      <w:pPr>
        <w:spacing w:after="0" w:line="240" w:lineRule="auto"/>
      </w:pPr>
      <w:r>
        <w:continuationSeparator/>
      </w:r>
    </w:p>
  </w:footnote>
  <w:footnote w:id="1">
    <w:p w:rsidR="00A03EDA" w:rsidRDefault="00A03EDA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03EDA" w:rsidRDefault="00A03EDA" w:rsidP="00843713">
      <w:pPr>
        <w:pStyle w:val="FootnoteText"/>
        <w:rPr>
          <w:rFonts w:cs="Times New Roman"/>
        </w:rPr>
      </w:pPr>
    </w:p>
  </w:footnote>
  <w:footnote w:id="2">
    <w:p w:rsidR="00A03EDA" w:rsidRDefault="00A03EDA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A03EDA" w:rsidRDefault="00A03EDA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03EDA" w:rsidRDefault="00A03EDA" w:rsidP="00843713">
      <w:pPr>
        <w:pStyle w:val="FootnoteText"/>
        <w:rPr>
          <w:rFonts w:cs="Times New Roman"/>
        </w:rPr>
      </w:pPr>
    </w:p>
  </w:footnote>
  <w:footnote w:id="4">
    <w:p w:rsidR="00A03EDA" w:rsidRDefault="00A03EDA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A03EDA" w:rsidRDefault="00A03EDA" w:rsidP="00843713">
      <w:pPr>
        <w:pStyle w:val="FootnoteText"/>
        <w:rPr>
          <w:rFonts w:cs="Times New Roman"/>
        </w:rPr>
      </w:pPr>
    </w:p>
  </w:footnote>
  <w:footnote w:id="5">
    <w:p w:rsidR="00A03EDA" w:rsidRDefault="00A03EDA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A03EDA" w:rsidRDefault="00A03EDA" w:rsidP="00843713">
      <w:pPr>
        <w:pStyle w:val="FootnoteText"/>
        <w:jc w:val="both"/>
        <w:rPr>
          <w:rFonts w:cs="Times New Roman"/>
        </w:rPr>
      </w:pPr>
    </w:p>
  </w:footnote>
  <w:footnote w:id="6">
    <w:p w:rsidR="00A03EDA" w:rsidRDefault="00A03EDA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0E1A64"/>
    <w:rsid w:val="00173CC6"/>
    <w:rsid w:val="001D7D02"/>
    <w:rsid w:val="001E16BA"/>
    <w:rsid w:val="001F5B69"/>
    <w:rsid w:val="00210C5F"/>
    <w:rsid w:val="00230ED3"/>
    <w:rsid w:val="00276068"/>
    <w:rsid w:val="002872C9"/>
    <w:rsid w:val="0029241F"/>
    <w:rsid w:val="002C0A29"/>
    <w:rsid w:val="002F03CB"/>
    <w:rsid w:val="00353190"/>
    <w:rsid w:val="0037316B"/>
    <w:rsid w:val="00395791"/>
    <w:rsid w:val="003A6F3E"/>
    <w:rsid w:val="003C58C1"/>
    <w:rsid w:val="004369E3"/>
    <w:rsid w:val="00446010"/>
    <w:rsid w:val="004543EB"/>
    <w:rsid w:val="00470A30"/>
    <w:rsid w:val="00473B09"/>
    <w:rsid w:val="004A5F7F"/>
    <w:rsid w:val="004B3004"/>
    <w:rsid w:val="004D041A"/>
    <w:rsid w:val="00503206"/>
    <w:rsid w:val="00537A5D"/>
    <w:rsid w:val="0056716F"/>
    <w:rsid w:val="00573798"/>
    <w:rsid w:val="00584D27"/>
    <w:rsid w:val="005C56D4"/>
    <w:rsid w:val="005F7DCE"/>
    <w:rsid w:val="00620A76"/>
    <w:rsid w:val="006C6B78"/>
    <w:rsid w:val="006E2C47"/>
    <w:rsid w:val="00722BAD"/>
    <w:rsid w:val="00754F52"/>
    <w:rsid w:val="007A7AF2"/>
    <w:rsid w:val="00812F93"/>
    <w:rsid w:val="008303ED"/>
    <w:rsid w:val="00843713"/>
    <w:rsid w:val="008A0EF1"/>
    <w:rsid w:val="008C3533"/>
    <w:rsid w:val="008F0A70"/>
    <w:rsid w:val="00911AAD"/>
    <w:rsid w:val="00932A91"/>
    <w:rsid w:val="00935F6F"/>
    <w:rsid w:val="00986C06"/>
    <w:rsid w:val="009A0C65"/>
    <w:rsid w:val="009B1819"/>
    <w:rsid w:val="009B30B9"/>
    <w:rsid w:val="009D23DC"/>
    <w:rsid w:val="00A03074"/>
    <w:rsid w:val="00A03EDA"/>
    <w:rsid w:val="00A413EA"/>
    <w:rsid w:val="00A57C76"/>
    <w:rsid w:val="00A7525F"/>
    <w:rsid w:val="00A87A97"/>
    <w:rsid w:val="00AA13EB"/>
    <w:rsid w:val="00B0636A"/>
    <w:rsid w:val="00B8461B"/>
    <w:rsid w:val="00C44DAB"/>
    <w:rsid w:val="00C72F83"/>
    <w:rsid w:val="00C87829"/>
    <w:rsid w:val="00D42E05"/>
    <w:rsid w:val="00D43133"/>
    <w:rsid w:val="00D751F7"/>
    <w:rsid w:val="00D76E3D"/>
    <w:rsid w:val="00D8634E"/>
    <w:rsid w:val="00DA191E"/>
    <w:rsid w:val="00DA6E42"/>
    <w:rsid w:val="00DF3CEE"/>
    <w:rsid w:val="00E15339"/>
    <w:rsid w:val="00E30D64"/>
    <w:rsid w:val="00E31B91"/>
    <w:rsid w:val="00E37DEE"/>
    <w:rsid w:val="00E844AE"/>
    <w:rsid w:val="00E84936"/>
    <w:rsid w:val="00EA2947"/>
    <w:rsid w:val="00EC31F5"/>
    <w:rsid w:val="00EF28C6"/>
    <w:rsid w:val="00EF6F78"/>
    <w:rsid w:val="00F27D6D"/>
    <w:rsid w:val="00F30B7F"/>
    <w:rsid w:val="00F3540A"/>
    <w:rsid w:val="00F40C1B"/>
    <w:rsid w:val="00F65B45"/>
    <w:rsid w:val="00F700B1"/>
    <w:rsid w:val="00F75124"/>
    <w:rsid w:val="00FB76A4"/>
    <w:rsid w:val="00FC40EE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320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320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2226-7A6F-4D25-BC95-5E073B96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16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2018-03-29T08:13:00Z</cp:lastPrinted>
  <dcterms:created xsi:type="dcterms:W3CDTF">2018-03-28T11:03:00Z</dcterms:created>
  <dcterms:modified xsi:type="dcterms:W3CDTF">2018-03-29T11:58:00Z</dcterms:modified>
</cp:coreProperties>
</file>