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34483F">
        <w:rPr>
          <w:rFonts w:ascii="Times New Roman" w:hAnsi="Times New Roman" w:cs="Times New Roman"/>
          <w:sz w:val="24"/>
          <w:szCs w:val="24"/>
          <w:lang w:val="pl-PL"/>
        </w:rPr>
        <w:t>196</w:t>
      </w:r>
    </w:p>
    <w:p w:rsidR="004A5F7F" w:rsidRPr="004F4035" w:rsidRDefault="0034483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15.03.2019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644DFF">
        <w:rPr>
          <w:rFonts w:ascii="Times New Roman" w:hAnsi="Times New Roman" w:cs="Times New Roman"/>
          <w:sz w:val="24"/>
          <w:szCs w:val="24"/>
          <w:lang w:val="en-US"/>
        </w:rPr>
        <w:t>stampanog materijala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34483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40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363"/>
        <w:gridCol w:w="2670"/>
        <w:gridCol w:w="1070"/>
        <w:gridCol w:w="1310"/>
      </w:tblGrid>
      <w:tr w:rsidR="00014899" w:rsidRPr="00014899" w:rsidTr="00AF2BF1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844CCC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CCC" w:rsidRPr="00AF2BF1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CCC" w:rsidRPr="00AF2BF1" w:rsidRDefault="00844CCC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Prekršajni nalog A4 sa numeracijom(kopiranje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jedna boja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  <w:r w:rsidR="00735C52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u 4 primerka)</w:t>
            </w:r>
            <w:r w:rsidR="0034483F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po uzorku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C52" w:rsidRPr="00AF2BF1" w:rsidRDefault="00735C52" w:rsidP="00735C5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 bez mutacije boja, sa perforacijom)</w:t>
            </w:r>
          </w:p>
          <w:p w:rsidR="00844CCC" w:rsidRPr="00AF2BF1" w:rsidRDefault="00735C52" w:rsidP="00735C5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(100listova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CC" w:rsidRPr="00AF2BF1" w:rsidRDefault="00735C52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4CCC" w:rsidRPr="00AF2BF1" w:rsidRDefault="0034483F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300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sa A4 sa numeracijom 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-zakljucak o naknadi troskova premjestanja vozila   </w:t>
            </w:r>
            <w:r w:rsidR="00844CCC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(kopiranje u 4 primerka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jedna boja</w:t>
            </w:r>
            <w:r w:rsidR="00176A40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po uzorku</w:t>
            </w:r>
            <w:r w:rsidR="00844CCC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 bez mutacije boja, sa perforacijom)</w:t>
            </w:r>
          </w:p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34483F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4</w:t>
            </w:r>
            <w:r w:rsidR="007C08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879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-izvještaj</w:t>
            </w:r>
            <w:r w:rsidR="0001489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rada parkiralista </w:t>
            </w:r>
          </w:p>
          <w:p w:rsidR="00014899" w:rsidRPr="00AF2BF1" w:rsidRDefault="006A587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Format A4 jedna boja peforacija po dužoj strani NCR</w:t>
            </w:r>
            <w:r w:rsidR="0001489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kopirni</w:t>
            </w:r>
            <w:r w:rsidR="00176A40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(po uzorku)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176A40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300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-izjestaj o izvrsenoj kontroli 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A4 FORMAT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kopirni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176A40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150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A5 sa numeracijom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-zapisnik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(bez mutacije boja,sa perforacijom)100 listova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176A40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nalog za placanje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standardni prazan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10x20(žuti ,plavi crveni)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200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Stampanje virmana (uplatnica)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sa stampom podataka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879" w:rsidRPr="00AF2BF1" w:rsidRDefault="006A587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014899" w:rsidRPr="00AF2BF1" w:rsidRDefault="006A5879" w:rsidP="006A5879">
            <w:pP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300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FE22C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PVC stampa </w:t>
            </w:r>
            <w:r w:rsidR="0086155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obična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stampa nalepnica, cijena I slika- 40 m2 </w:t>
            </w:r>
          </w:p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rezanje po naružbini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10</w:t>
            </w:r>
            <w:r w:rsidR="00014899"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</w:tr>
      <w:tr w:rsidR="00AF2BF1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AF2BF1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AF2BF1" w:rsidRDefault="00AF2BF1" w:rsidP="00AF2BF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Fluroscentna folija u boji samoljepiva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8cmx55c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AF2BF1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150</w:t>
            </w:r>
          </w:p>
        </w:tc>
      </w:tr>
      <w:tr w:rsidR="00AF2BF1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Samoljepive naljepnice flururescentne sa štampanim tekstom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20,5cmx5cm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D545AD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FE22C8" w:rsidP="004825D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11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PVC stampa </w:t>
            </w:r>
            <w:r w:rsidR="00AF2BF1"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fluroscentna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stampa nalepnica, cijena I slika- </w:t>
            </w:r>
          </w:p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rezanje po naružbini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10</w:t>
            </w:r>
            <w:r w:rsidR="00014899"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</w:tr>
      <w:tr w:rsidR="00AF2BF1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Putni nalog standard </w:t>
            </w:r>
            <w:r w:rsidR="00D545AD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kopirni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A4 za teretna vozila</w:t>
            </w:r>
            <w:r w:rsidR="00CB7556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dupliran 50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D545AD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5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735C52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Putni nalog</w:t>
            </w:r>
            <w:r w:rsidR="00AF2BF1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standard </w:t>
            </w:r>
            <w:r w:rsid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kopirni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A4 ZA Putnička vozila</w:t>
            </w:r>
          </w:p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Dupliran 150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735C52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8714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Brošura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kunsdruck 200g+providna juvidur plastika ) povez spirala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5</w:t>
            </w:r>
            <w:r w:rsidR="007C0857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0</w:t>
            </w:r>
          </w:p>
        </w:tc>
      </w:tr>
      <w:tr w:rsidR="00CB7556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7556" w:rsidRPr="00D545AD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Paragon blokovi 100 listova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100listova20,5cmmx4,5cm sa 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logom duplim i perforacija po sredini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556" w:rsidRPr="00D545AD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80</w:t>
            </w:r>
          </w:p>
        </w:tc>
      </w:tr>
      <w:tr w:rsidR="0086155D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55D" w:rsidRPr="00D545AD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55D" w:rsidRPr="00D545AD" w:rsidRDefault="0086155D" w:rsidP="0086155D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One way vision folija sa montažom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D" w:rsidRPr="00D545AD" w:rsidRDefault="0086155D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rezanje po potrebi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55D" w:rsidRPr="00D545AD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55D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20m2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FE22C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17</w:t>
            </w:r>
            <w:bookmarkStart w:id="0" w:name="_GoBack"/>
            <w:bookmarkEnd w:id="0"/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Novogodišnje čestitke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standard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86155D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100</w:t>
            </w:r>
          </w:p>
        </w:tc>
      </w:tr>
    </w:tbl>
    <w:p w:rsidR="00014899" w:rsidRPr="00D545AD" w:rsidRDefault="00014899" w:rsidP="00014899">
      <w:pPr>
        <w:widowControl w:val="0"/>
        <w:suppressAutoHyphens/>
        <w:spacing w:after="0" w:line="240" w:lineRule="auto"/>
        <w:rPr>
          <w:rFonts w:ascii="Tahoma" w:eastAsia="SimSun" w:hAnsi="Tahoma" w:cs="Tahoma"/>
          <w:color w:val="000000"/>
          <w:kern w:val="1"/>
          <w:sz w:val="24"/>
          <w:szCs w:val="24"/>
          <w:lang w:eastAsia="hi-IN" w:bidi="hi-IN"/>
        </w:rPr>
      </w:pP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86155D" w:rsidRDefault="0086155D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lastRenderedPageBreak/>
        <w:t xml:space="preserve">Ponuđena cijena podrazumijeva uračunate troškove dostave robe na adresu Naručioca. </w:t>
      </w:r>
    </w:p>
    <w:p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Cs/>
          <w:kern w:val="3"/>
          <w:sz w:val="24"/>
          <w:szCs w:val="24"/>
          <w:lang w:eastAsia="sr-Latn-ME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 xml:space="preserve">znači rednim brojem ,osim garancije ponude ,kataloga </w:t>
            </w:r>
            <w:r>
              <w:rPr>
                <w:rFonts w:ascii="Times New Roman" w:hAnsi="Times New Roman" w:cs="Times New Roman"/>
              </w:rPr>
              <w:lastRenderedPageBreak/>
              <w:t>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0214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19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.03.</w:t>
      </w:r>
      <w:r w:rsidR="0070214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2019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02144">
        <w:rPr>
          <w:rFonts w:cs="Times New Roman"/>
        </w:rPr>
        <w:t>19</w:t>
      </w:r>
      <w:r w:rsidR="00D93109">
        <w:rPr>
          <w:rFonts w:cs="Times New Roman"/>
        </w:rPr>
        <w:t>.03</w:t>
      </w:r>
      <w:r w:rsidR="00702144">
        <w:rPr>
          <w:rFonts w:cs="Times New Roman"/>
        </w:rPr>
        <w:t>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7021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6A40" w:rsidRDefault="00176A40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6A40" w:rsidRDefault="00176A40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7021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196 od 15.03.2019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CC1B71">
        <w:rPr>
          <w:rFonts w:ascii="Times New Roman" w:hAnsi="Times New Roman" w:cs="Times New Roman"/>
          <w:b/>
          <w:sz w:val="24"/>
          <w:szCs w:val="24"/>
          <w:lang w:val="en-US"/>
        </w:rPr>
        <w:t>štampanog materijala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</w:p>
    <w:p w:rsidR="00702144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702144" w:rsidRPr="00843713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29" w:rsidRDefault="00577C29" w:rsidP="00754F52">
      <w:pPr>
        <w:spacing w:after="0" w:line="240" w:lineRule="auto"/>
      </w:pPr>
      <w:r>
        <w:separator/>
      </w:r>
    </w:p>
  </w:endnote>
  <w:endnote w:type="continuationSeparator" w:id="0">
    <w:p w:rsidR="00577C29" w:rsidRDefault="00577C29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29" w:rsidRDefault="00577C29" w:rsidP="00754F52">
      <w:pPr>
        <w:spacing w:after="0" w:line="240" w:lineRule="auto"/>
      </w:pPr>
      <w:r>
        <w:separator/>
      </w:r>
    </w:p>
  </w:footnote>
  <w:footnote w:type="continuationSeparator" w:id="0">
    <w:p w:rsidR="00577C29" w:rsidRDefault="00577C29" w:rsidP="00754F52">
      <w:pPr>
        <w:spacing w:after="0" w:line="240" w:lineRule="auto"/>
      </w:pPr>
      <w:r>
        <w:continuationSeparator/>
      </w:r>
    </w:p>
  </w:footnote>
  <w:footnote w:id="1">
    <w:p w:rsidR="00176A40" w:rsidRDefault="00176A40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76A40" w:rsidRDefault="00176A40" w:rsidP="00843713">
      <w:pPr>
        <w:pStyle w:val="FootnoteText"/>
        <w:rPr>
          <w:rFonts w:cs="Times New Roman"/>
        </w:rPr>
      </w:pPr>
    </w:p>
  </w:footnote>
  <w:footnote w:id="2">
    <w:p w:rsidR="00176A40" w:rsidRDefault="00176A40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176A40" w:rsidRDefault="00176A40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76A40" w:rsidRDefault="00176A40" w:rsidP="00843713">
      <w:pPr>
        <w:pStyle w:val="FootnoteText"/>
        <w:rPr>
          <w:rFonts w:cs="Times New Roman"/>
        </w:rPr>
      </w:pPr>
    </w:p>
  </w:footnote>
  <w:footnote w:id="4">
    <w:p w:rsidR="00176A40" w:rsidRDefault="00176A40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76A40" w:rsidRDefault="00176A40" w:rsidP="00843713">
      <w:pPr>
        <w:pStyle w:val="FootnoteText"/>
        <w:rPr>
          <w:rFonts w:cs="Times New Roman"/>
        </w:rPr>
      </w:pPr>
    </w:p>
  </w:footnote>
  <w:footnote w:id="5">
    <w:p w:rsidR="00176A40" w:rsidRDefault="00176A40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176A40" w:rsidRDefault="00176A40" w:rsidP="00843713">
      <w:pPr>
        <w:pStyle w:val="FootnoteText"/>
        <w:jc w:val="both"/>
        <w:rPr>
          <w:rFonts w:cs="Times New Roman"/>
        </w:rPr>
      </w:pPr>
    </w:p>
  </w:footnote>
  <w:footnote w:id="6">
    <w:p w:rsidR="00176A40" w:rsidRDefault="00176A40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176A40"/>
    <w:rsid w:val="00196B18"/>
    <w:rsid w:val="001A0666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25BC0"/>
    <w:rsid w:val="00330800"/>
    <w:rsid w:val="00331E0C"/>
    <w:rsid w:val="00342895"/>
    <w:rsid w:val="0034483F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77C29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973E3"/>
    <w:rsid w:val="006A5879"/>
    <w:rsid w:val="006B6ED4"/>
    <w:rsid w:val="006C6B78"/>
    <w:rsid w:val="006E2873"/>
    <w:rsid w:val="006E2C47"/>
    <w:rsid w:val="006F45A8"/>
    <w:rsid w:val="006F7866"/>
    <w:rsid w:val="00702144"/>
    <w:rsid w:val="00722BAD"/>
    <w:rsid w:val="00735C52"/>
    <w:rsid w:val="00754F52"/>
    <w:rsid w:val="00781558"/>
    <w:rsid w:val="007852EF"/>
    <w:rsid w:val="007A7AF2"/>
    <w:rsid w:val="007C0857"/>
    <w:rsid w:val="008303ED"/>
    <w:rsid w:val="00834BFD"/>
    <w:rsid w:val="00843713"/>
    <w:rsid w:val="00844CCC"/>
    <w:rsid w:val="0086155D"/>
    <w:rsid w:val="00865AC0"/>
    <w:rsid w:val="00871456"/>
    <w:rsid w:val="008A0EF1"/>
    <w:rsid w:val="008C3533"/>
    <w:rsid w:val="008F0A70"/>
    <w:rsid w:val="00911AAD"/>
    <w:rsid w:val="009228A8"/>
    <w:rsid w:val="00927BB6"/>
    <w:rsid w:val="00932A91"/>
    <w:rsid w:val="00935F6F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B7990"/>
    <w:rsid w:val="00AD04D6"/>
    <w:rsid w:val="00AF2BF1"/>
    <w:rsid w:val="00B0636A"/>
    <w:rsid w:val="00B70BA7"/>
    <w:rsid w:val="00B8461B"/>
    <w:rsid w:val="00BF6FC4"/>
    <w:rsid w:val="00C40455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2C8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52F3-1023-479C-B23D-C52C1D6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2019-03-15T10:04:00Z</cp:lastPrinted>
  <dcterms:created xsi:type="dcterms:W3CDTF">2019-03-15T10:34:00Z</dcterms:created>
  <dcterms:modified xsi:type="dcterms:W3CDTF">2019-03-15T12:55:00Z</dcterms:modified>
</cp:coreProperties>
</file>