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E45FF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84/1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 w:rsidR="00E45FF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05.02.2019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B230D6">
        <w:rPr>
          <w:rFonts w:ascii="Times New Roman" w:hAnsi="Times New Roman" w:cs="Times New Roman"/>
          <w:sz w:val="24"/>
          <w:szCs w:val="24"/>
          <w:lang w:val="en-US"/>
        </w:rPr>
        <w:t>ača za nabavku kancelariskog materijala</w:t>
      </w: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E45FF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4</w:t>
      </w:r>
      <w:r w:rsidR="00112461">
        <w:rPr>
          <w:rFonts w:ascii="Times New Roman" w:hAnsi="Times New Roman" w:cs="Times New Roman"/>
          <w:color w:val="000000"/>
          <w:sz w:val="24"/>
          <w:szCs w:val="24"/>
          <w:lang w:val="pl-PL"/>
        </w:rPr>
        <w:t>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D90ACB" w:rsidRPr="00D90ACB" w:rsidRDefault="00112461" w:rsidP="00D90A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D90AC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1.</w:t>
      </w:r>
      <w:r w:rsidR="00654E8B" w:rsidRPr="00D90AC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D90AC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ponuđača </w:t>
      </w:r>
      <w:r w:rsidR="00D90ACB">
        <w:rPr>
          <w:rFonts w:ascii="Times New Roman" w:hAnsi="Times New Roman" w:cs="Times New Roman"/>
          <w:sz w:val="24"/>
          <w:szCs w:val="24"/>
        </w:rPr>
        <w:t xml:space="preserve">„Raster Office“Doo </w:t>
      </w:r>
      <w:r w:rsidR="00D90AC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Podgo</w:t>
      </w:r>
      <w:r w:rsidR="00E45FF3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rica  ponuđena cijena   3.947,57</w:t>
      </w:r>
      <w:r w:rsidR="00D90AC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D90ACB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eura,</w:t>
      </w:r>
      <w:r w:rsidR="00D90AC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sa PDV-om </w:t>
      </w:r>
      <w:r w:rsidR="00D90ACB" w:rsidRPr="00D90AC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   100</w:t>
      </w:r>
    </w:p>
    <w:p w:rsidR="009A14E9" w:rsidRPr="00D90ACB" w:rsidRDefault="009A14E9" w:rsidP="00D90A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VII Naziv ponudjača čija je ponuda izabrana kao najpovoljnija: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A14E9" w:rsidRPr="00C83766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:rsidR="009A14E9" w:rsidRPr="00C83766" w:rsidRDefault="009A14E9" w:rsidP="0011246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D90AC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Raster Office</w:t>
            </w:r>
            <w:r w:rsidR="00654E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112461" w:rsidRPr="00716A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Doo ” Podgorica 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:rsidR="00891FA4" w:rsidRPr="00C83766" w:rsidRDefault="00D90ACB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Zvonko Nišavić</w:t>
            </w:r>
          </w:p>
        </w:tc>
      </w:tr>
      <w:tr w:rsidR="009A14E9" w:rsidRPr="00C83766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D90AC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Vuka Karađžića br 5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9A14E9" w:rsidRPr="00C83766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D90AC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02443228</w:t>
            </w:r>
          </w:p>
        </w:tc>
      </w:tr>
      <w:tr w:rsidR="009A14E9" w:rsidRPr="00C83766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D90AC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020231690</w:t>
            </w:r>
          </w:p>
        </w:tc>
        <w:tc>
          <w:tcPr>
            <w:tcW w:w="5015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D90AC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020231695</w:t>
            </w:r>
          </w:p>
        </w:tc>
      </w:tr>
      <w:tr w:rsidR="009A14E9" w:rsidRPr="00C83766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D90AC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rasterofficeahoo.fr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E45FF3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iznosi 3947,57</w:t>
      </w:r>
      <w:bookmarkStart w:id="0" w:name="_GoBack"/>
      <w:bookmarkEnd w:id="0"/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8F"/>
    <w:rsid w:val="00112461"/>
    <w:rsid w:val="001A4F53"/>
    <w:rsid w:val="00216776"/>
    <w:rsid w:val="00275310"/>
    <w:rsid w:val="0045622C"/>
    <w:rsid w:val="0056609F"/>
    <w:rsid w:val="00623F5A"/>
    <w:rsid w:val="00654E8B"/>
    <w:rsid w:val="007A7AF2"/>
    <w:rsid w:val="007B43A8"/>
    <w:rsid w:val="007C6F8F"/>
    <w:rsid w:val="00855AEE"/>
    <w:rsid w:val="00891FA4"/>
    <w:rsid w:val="009A14E9"/>
    <w:rsid w:val="00A01F7E"/>
    <w:rsid w:val="00A17A5D"/>
    <w:rsid w:val="00A41167"/>
    <w:rsid w:val="00A9622D"/>
    <w:rsid w:val="00B230D6"/>
    <w:rsid w:val="00C03997"/>
    <w:rsid w:val="00C7388E"/>
    <w:rsid w:val="00D05712"/>
    <w:rsid w:val="00D324DD"/>
    <w:rsid w:val="00D805FC"/>
    <w:rsid w:val="00D90ACB"/>
    <w:rsid w:val="00E45FF3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2019-02-05T13:03:00Z</dcterms:created>
  <dcterms:modified xsi:type="dcterms:W3CDTF">2019-02-05T13:03:00Z</dcterms:modified>
</cp:coreProperties>
</file>